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F82" w:rsidRPr="00AA2DDD" w:rsidRDefault="00DE1E38" w:rsidP="00DE1E38">
      <w:pPr>
        <w:spacing w:after="0" w:line="240" w:lineRule="auto"/>
        <w:jc w:val="center"/>
        <w:rPr>
          <w:rFonts w:ascii="Times New Roman" w:hAnsi="Times New Roman" w:cs="Times New Roman"/>
          <w:sz w:val="26"/>
          <w:szCs w:val="26"/>
        </w:rPr>
      </w:pPr>
      <w:bookmarkStart w:id="0" w:name="_Toc354667357"/>
      <w:bookmarkStart w:id="1" w:name="_Toc354667567"/>
      <w:r>
        <w:rPr>
          <w:rFonts w:ascii="Times New Roman" w:hAnsi="Times New Roman" w:cs="Times New Roman"/>
          <w:b/>
          <w:noProof/>
          <w:sz w:val="26"/>
          <w:szCs w:val="26"/>
        </w:rPr>
        <w:drawing>
          <wp:inline distT="0" distB="0" distL="0" distR="0">
            <wp:extent cx="6299835" cy="8663303"/>
            <wp:effectExtent l="19050" t="0" r="5715" b="0"/>
            <wp:docPr id="1" name="Рисунок 1" descr="C:\Documents and Settings\Admin\Мои документы\Downloads\ЕН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ЕН 03.jpg"/>
                    <pic:cNvPicPr>
                      <a:picLocks noChangeAspect="1" noChangeArrowheads="1"/>
                    </pic:cNvPicPr>
                  </pic:nvPicPr>
                  <pic:blipFill>
                    <a:blip r:embed="rId8" cstate="print"/>
                    <a:srcRect/>
                    <a:stretch>
                      <a:fillRect/>
                    </a:stretch>
                  </pic:blipFill>
                  <pic:spPr bwMode="auto">
                    <a:xfrm>
                      <a:off x="0" y="0"/>
                      <a:ext cx="6299835" cy="8663303"/>
                    </a:xfrm>
                    <a:prstGeom prst="rect">
                      <a:avLst/>
                    </a:prstGeom>
                    <a:noFill/>
                    <a:ln w="9525">
                      <a:noFill/>
                      <a:miter lim="800000"/>
                      <a:headEnd/>
                      <a:tailEnd/>
                    </a:ln>
                  </pic:spPr>
                </pic:pic>
              </a:graphicData>
            </a:graphic>
          </wp:inline>
        </w:drawing>
      </w:r>
      <w:r w:rsidR="00C55F82" w:rsidRPr="00AA2DDD">
        <w:rPr>
          <w:rFonts w:ascii="Times New Roman" w:hAnsi="Times New Roman" w:cs="Times New Roman"/>
          <w:sz w:val="26"/>
          <w:szCs w:val="26"/>
        </w:rPr>
        <w:t xml:space="preserve"> </w:t>
      </w:r>
    </w:p>
    <w:p w:rsidR="00C55F82" w:rsidRPr="00AA2DDD" w:rsidRDefault="00C55F82" w:rsidP="00AA2DDD">
      <w:pPr>
        <w:spacing w:after="0" w:line="240" w:lineRule="auto"/>
        <w:jc w:val="center"/>
        <w:rPr>
          <w:rFonts w:ascii="Times New Roman" w:hAnsi="Times New Roman" w:cs="Times New Roman"/>
          <w:b/>
          <w:sz w:val="26"/>
          <w:szCs w:val="26"/>
        </w:rPr>
        <w:sectPr w:rsidR="00C55F82" w:rsidRPr="00AA2DDD" w:rsidSect="00AA2DDD">
          <w:pgSz w:w="11906" w:h="16838" w:code="9"/>
          <w:pgMar w:top="1134" w:right="851" w:bottom="851" w:left="1134" w:header="709" w:footer="709" w:gutter="0"/>
          <w:cols w:space="708"/>
          <w:docGrid w:linePitch="360"/>
        </w:sectPr>
      </w:pPr>
    </w:p>
    <w:p w:rsidR="00AA2DDD" w:rsidRPr="00123D7D" w:rsidRDefault="00AA2DDD" w:rsidP="00AA2DD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lastRenderedPageBreak/>
        <w:t>Методические указания разработаны  на основе:</w:t>
      </w:r>
    </w:p>
    <w:p w:rsidR="00AA2DDD" w:rsidRPr="00123D7D" w:rsidRDefault="00AA2DDD" w:rsidP="00AA2DDD">
      <w:pPr>
        <w:spacing w:after="0" w:line="240" w:lineRule="auto"/>
        <w:jc w:val="both"/>
        <w:rPr>
          <w:rFonts w:ascii="Times New Roman" w:hAnsi="Times New Roman" w:cs="Times New Roman"/>
          <w:color w:val="000000"/>
          <w:sz w:val="26"/>
          <w:szCs w:val="26"/>
        </w:rPr>
      </w:pPr>
    </w:p>
    <w:p w:rsidR="00AA2DDD" w:rsidRPr="00123D7D" w:rsidRDefault="00AA2DDD" w:rsidP="00AA2DDD">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производство,  утвержденный Приказом  Минобрнауки России от </w:t>
      </w:r>
      <w:r w:rsidRPr="00123D7D">
        <w:rPr>
          <w:rFonts w:ascii="Times New Roman" w:eastAsia="Times New Roman" w:hAnsi="Times New Roman" w:cs="Times New Roman"/>
          <w:bCs/>
          <w:kern w:val="36"/>
          <w:sz w:val="26"/>
          <w:szCs w:val="26"/>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AA2DDD" w:rsidRPr="00123D7D" w:rsidRDefault="00AA2DDD" w:rsidP="00AA2DD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по </w:t>
      </w:r>
      <w:r w:rsidRPr="00123D7D">
        <w:rPr>
          <w:rFonts w:ascii="Times New Roman" w:hAnsi="Times New Roman" w:cs="Times New Roman"/>
          <w:color w:val="000000"/>
          <w:sz w:val="26"/>
          <w:szCs w:val="26"/>
        </w:rPr>
        <w:t xml:space="preserve"> специальности:</w:t>
      </w:r>
      <w:r w:rsidRPr="00123D7D">
        <w:rPr>
          <w:rFonts w:ascii="Times New Roman" w:hAnsi="Times New Roman" w:cs="Times New Roman"/>
          <w:sz w:val="26"/>
          <w:szCs w:val="26"/>
        </w:rPr>
        <w:t xml:space="preserve">  22.02.06 Сварочное производство, 2021 г. </w:t>
      </w:r>
    </w:p>
    <w:p w:rsidR="00AA2DDD" w:rsidRPr="00123D7D" w:rsidRDefault="00AA2DDD" w:rsidP="00AA2DDD">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Физика</w:t>
      </w:r>
      <w:r w:rsidRPr="00123D7D">
        <w:rPr>
          <w:rFonts w:ascii="Times New Roman" w:hAnsi="Times New Roman" w:cs="Times New Roman"/>
          <w:color w:val="000000" w:themeColor="text1"/>
          <w:sz w:val="26"/>
          <w:szCs w:val="26"/>
        </w:rPr>
        <w:t>», 2021 г.</w:t>
      </w:r>
    </w:p>
    <w:p w:rsidR="00AA2DDD" w:rsidRPr="00123D7D" w:rsidRDefault="00AA2DDD" w:rsidP="00AA2DD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рабочей программы воспитания по специальности 22.02.06 Сварочное производство, 2021 г.</w:t>
      </w:r>
    </w:p>
    <w:p w:rsidR="003E4E3B" w:rsidRPr="00AA2DDD" w:rsidRDefault="003E4E3B" w:rsidP="00AA2DDD">
      <w:pPr>
        <w:spacing w:after="0" w:line="240" w:lineRule="auto"/>
        <w:rPr>
          <w:rFonts w:ascii="Times New Roman" w:hAnsi="Times New Roman" w:cs="Times New Roman"/>
          <w:b/>
          <w:sz w:val="26"/>
          <w:szCs w:val="26"/>
        </w:rPr>
      </w:pPr>
    </w:p>
    <w:p w:rsidR="003E4E3B" w:rsidRPr="00AA2DDD" w:rsidRDefault="003E4E3B" w:rsidP="00AA2DDD">
      <w:pPr>
        <w:spacing w:after="0" w:line="240" w:lineRule="auto"/>
        <w:rPr>
          <w:rFonts w:ascii="Times New Roman" w:hAnsi="Times New Roman" w:cs="Times New Roman"/>
          <w:b/>
          <w:sz w:val="26"/>
          <w:szCs w:val="26"/>
        </w:rPr>
      </w:pPr>
    </w:p>
    <w:p w:rsidR="003E4E3B" w:rsidRPr="00AA2DDD" w:rsidRDefault="003E4E3B" w:rsidP="00AA2DDD">
      <w:pPr>
        <w:spacing w:after="0" w:line="240" w:lineRule="auto"/>
        <w:rPr>
          <w:rFonts w:ascii="Times New Roman" w:hAnsi="Times New Roman" w:cs="Times New Roman"/>
          <w:i/>
          <w:sz w:val="26"/>
          <w:szCs w:val="26"/>
        </w:rPr>
      </w:pPr>
    </w:p>
    <w:p w:rsidR="003E4E3B" w:rsidRPr="00AA2DDD" w:rsidRDefault="003E4E3B" w:rsidP="00AA2DDD">
      <w:pPr>
        <w:spacing w:after="0" w:line="240" w:lineRule="auto"/>
        <w:jc w:val="both"/>
        <w:rPr>
          <w:rFonts w:ascii="Times New Roman" w:hAnsi="Times New Roman" w:cs="Times New Roman"/>
          <w:sz w:val="26"/>
          <w:szCs w:val="26"/>
          <w:u w:val="single"/>
        </w:rPr>
      </w:pPr>
      <w:r w:rsidRPr="00AA2DDD">
        <w:rPr>
          <w:rFonts w:ascii="Times New Roman" w:hAnsi="Times New Roman" w:cs="Times New Roman"/>
          <w:b/>
          <w:sz w:val="26"/>
          <w:szCs w:val="26"/>
          <w:u w:val="single"/>
        </w:rPr>
        <w:t xml:space="preserve">Организация - разработчик: </w:t>
      </w:r>
      <w:r w:rsidRPr="00AA2DDD">
        <w:rPr>
          <w:rFonts w:ascii="Times New Roman" w:hAnsi="Times New Roman" w:cs="Times New Roman"/>
          <w:sz w:val="26"/>
          <w:szCs w:val="26"/>
          <w:u w:val="single"/>
        </w:rPr>
        <w:t>ГАПОУ  «Казанский политехнический колледж»</w:t>
      </w:r>
    </w:p>
    <w:p w:rsidR="003E4E3B" w:rsidRPr="00AA2DDD" w:rsidRDefault="003E4E3B" w:rsidP="00AA2DDD">
      <w:pPr>
        <w:spacing w:after="0" w:line="240" w:lineRule="auto"/>
        <w:jc w:val="both"/>
        <w:rPr>
          <w:rFonts w:ascii="Times New Roman" w:hAnsi="Times New Roman" w:cs="Times New Roman"/>
          <w:sz w:val="26"/>
          <w:szCs w:val="26"/>
        </w:rPr>
      </w:pPr>
    </w:p>
    <w:p w:rsidR="003E4E3B" w:rsidRPr="00AA2DDD" w:rsidRDefault="003E4E3B" w:rsidP="00AA2DDD">
      <w:pPr>
        <w:autoSpaceDE w:val="0"/>
        <w:autoSpaceDN w:val="0"/>
        <w:adjustRightInd w:val="0"/>
        <w:spacing w:after="0" w:line="240" w:lineRule="auto"/>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Разработчик:</w:t>
      </w:r>
      <w:r w:rsidR="00AA2DDD">
        <w:rPr>
          <w:rFonts w:ascii="Times New Roman" w:hAnsi="Times New Roman" w:cs="Times New Roman"/>
          <w:color w:val="000000"/>
          <w:sz w:val="26"/>
          <w:szCs w:val="26"/>
        </w:rPr>
        <w:t xml:space="preserve"> </w:t>
      </w:r>
      <w:r w:rsidR="0029171E" w:rsidRPr="00AA2DDD">
        <w:rPr>
          <w:rFonts w:ascii="Times New Roman" w:hAnsi="Times New Roman" w:cs="Times New Roman"/>
          <w:color w:val="000000"/>
          <w:sz w:val="26"/>
          <w:szCs w:val="26"/>
        </w:rPr>
        <w:t>Ибрагимова А.Ю</w:t>
      </w:r>
      <w:r w:rsidRPr="00AA2DDD">
        <w:rPr>
          <w:rFonts w:ascii="Times New Roman" w:hAnsi="Times New Roman" w:cs="Times New Roman"/>
          <w:color w:val="000000"/>
          <w:sz w:val="26"/>
          <w:szCs w:val="26"/>
        </w:rPr>
        <w:t>., преподаватель физики</w:t>
      </w:r>
    </w:p>
    <w:p w:rsidR="00C55F82" w:rsidRPr="00AA2DDD" w:rsidRDefault="00C55F82" w:rsidP="00AA2DD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rsidR="003E4E3B" w:rsidRPr="00AA2DDD" w:rsidRDefault="003E4E3B" w:rsidP="00AA2DDD">
      <w:pPr>
        <w:spacing w:after="0" w:line="240" w:lineRule="auto"/>
        <w:rPr>
          <w:rFonts w:ascii="Times New Roman" w:hAnsi="Times New Roman" w:cs="Times New Roman"/>
          <w:sz w:val="26"/>
          <w:szCs w:val="26"/>
        </w:rPr>
        <w:sectPr w:rsidR="003E4E3B" w:rsidRPr="00AA2DDD" w:rsidSect="00AA2DDD">
          <w:pgSz w:w="11906" w:h="16838"/>
          <w:pgMar w:top="1134" w:right="851" w:bottom="851" w:left="1134" w:header="708" w:footer="708" w:gutter="0"/>
          <w:cols w:space="708"/>
          <w:docGrid w:linePitch="360"/>
        </w:sectPr>
      </w:pPr>
    </w:p>
    <w:bookmarkEnd w:id="0"/>
    <w:bookmarkEnd w:id="1"/>
    <w:p w:rsidR="00C55F82" w:rsidRPr="00AA2DDD" w:rsidRDefault="00C55F82" w:rsidP="00AA2DD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Content>
        <w:p w:rsidR="00AA2DDD" w:rsidRPr="00123D7D" w:rsidRDefault="00AA2DDD" w:rsidP="00AA2DDD">
          <w:pPr>
            <w:pStyle w:val="af5"/>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AA2DDD" w:rsidRPr="00123D7D" w:rsidRDefault="00AA2DDD" w:rsidP="00AA2DDD">
          <w:pPr>
            <w:spacing w:after="0" w:line="240" w:lineRule="auto"/>
            <w:jc w:val="both"/>
            <w:rPr>
              <w:rFonts w:ascii="Times New Roman" w:hAnsi="Times New Roman" w:cs="Times New Roman"/>
              <w:sz w:val="26"/>
              <w:szCs w:val="26"/>
            </w:rPr>
          </w:pPr>
        </w:p>
        <w:p w:rsidR="00AA2DDD" w:rsidRPr="00123D7D" w:rsidRDefault="00AA2DDD" w:rsidP="00AA2DDD">
          <w:pPr>
            <w:pStyle w:val="11"/>
            <w:numPr>
              <w:ilvl w:val="0"/>
              <w:numId w:val="23"/>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AA2DDD" w:rsidRPr="00123D7D" w:rsidRDefault="00AA2DDD" w:rsidP="00AA2DDD">
          <w:pPr>
            <w:pStyle w:val="21"/>
            <w:numPr>
              <w:ilvl w:val="0"/>
              <w:numId w:val="2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AA2DDD" w:rsidRPr="00123D7D" w:rsidRDefault="00AA2DDD" w:rsidP="00AA2DDD">
          <w:pPr>
            <w:pStyle w:val="21"/>
            <w:numPr>
              <w:ilvl w:val="0"/>
              <w:numId w:val="2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AA2DDD" w:rsidRPr="00123D7D" w:rsidRDefault="00AA2DDD" w:rsidP="00AA2DDD">
          <w:pPr>
            <w:pStyle w:val="21"/>
            <w:numPr>
              <w:ilvl w:val="0"/>
              <w:numId w:val="2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AA2DDD" w:rsidRPr="00123D7D" w:rsidRDefault="00AA2DDD" w:rsidP="00AA2DDD">
          <w:pPr>
            <w:pStyle w:val="31"/>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AA2DDD" w:rsidRPr="00123D7D" w:rsidRDefault="00AA2DDD" w:rsidP="00AA2DDD">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AA2DDD" w:rsidRPr="00123D7D" w:rsidRDefault="00AA2DDD" w:rsidP="00AA2DDD">
          <w:pPr>
            <w:pStyle w:val="a4"/>
            <w:numPr>
              <w:ilvl w:val="0"/>
              <w:numId w:val="23"/>
            </w:numPr>
            <w:tabs>
              <w:tab w:val="left" w:pos="142"/>
              <w:tab w:val="left" w:pos="284"/>
            </w:tabs>
            <w:ind w:left="0" w:firstLine="0"/>
            <w:rPr>
              <w:sz w:val="26"/>
              <w:szCs w:val="26"/>
            </w:rPr>
          </w:pPr>
          <w:r w:rsidRPr="00123D7D">
            <w:rPr>
              <w:sz w:val="26"/>
              <w:szCs w:val="26"/>
            </w:rPr>
            <w:t>Информационное обеспечение выполнения внеаудиторной самостоятельной работы</w:t>
          </w:r>
          <w:r w:rsidRPr="00123D7D">
            <w:rPr>
              <w:sz w:val="26"/>
              <w:szCs w:val="26"/>
            </w:rPr>
            <w:ptab w:relativeTo="margin" w:alignment="right" w:leader="dot"/>
          </w:r>
        </w:p>
        <w:p w:rsidR="00AA2DDD" w:rsidRPr="00123D7D" w:rsidRDefault="00AA2DDD" w:rsidP="00AA2DDD">
          <w:pPr>
            <w:pStyle w:val="a4"/>
            <w:tabs>
              <w:tab w:val="left" w:pos="142"/>
              <w:tab w:val="left" w:pos="284"/>
              <w:tab w:val="left" w:pos="3405"/>
            </w:tabs>
            <w:ind w:left="0" w:firstLine="0"/>
            <w:rPr>
              <w:sz w:val="26"/>
              <w:szCs w:val="26"/>
            </w:rPr>
          </w:pPr>
          <w:r w:rsidRPr="00123D7D">
            <w:rPr>
              <w:sz w:val="26"/>
              <w:szCs w:val="26"/>
            </w:rPr>
            <w:t xml:space="preserve">Приложение 1 </w:t>
          </w:r>
          <w:r w:rsidRPr="00123D7D">
            <w:rPr>
              <w:sz w:val="26"/>
              <w:szCs w:val="26"/>
            </w:rPr>
            <w:ptab w:relativeTo="margin" w:alignment="right" w:leader="dot"/>
          </w:r>
        </w:p>
      </w:sdtContent>
    </w:sdt>
    <w:p w:rsidR="00AA2DDD" w:rsidRPr="00123D7D" w:rsidRDefault="00AA2DDD" w:rsidP="00AA2DDD">
      <w:pPr>
        <w:spacing w:after="0" w:line="240" w:lineRule="auto"/>
        <w:jc w:val="center"/>
        <w:rPr>
          <w:rFonts w:ascii="Times New Roman" w:hAnsi="Times New Roman" w:cs="Times New Roman"/>
          <w:b/>
          <w:sz w:val="26"/>
          <w:szCs w:val="26"/>
        </w:rPr>
      </w:pPr>
    </w:p>
    <w:p w:rsidR="00C55F82" w:rsidRPr="00AA2DDD" w:rsidRDefault="00C55F82" w:rsidP="00AA2DDD">
      <w:pPr>
        <w:pStyle w:val="11"/>
        <w:tabs>
          <w:tab w:val="right" w:leader="dot" w:pos="9062"/>
        </w:tabs>
        <w:spacing w:after="0" w:line="240" w:lineRule="auto"/>
        <w:rPr>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Default="00C55F82"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Pr="00AA2DDD" w:rsidRDefault="00AA2DDD"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0224B8" w:rsidRPr="00AA2DDD" w:rsidRDefault="000224B8" w:rsidP="00AA2DDD">
      <w:pPr>
        <w:spacing w:after="0" w:line="240" w:lineRule="auto"/>
        <w:rPr>
          <w:rFonts w:ascii="Times New Roman" w:hAnsi="Times New Roman" w:cs="Times New Roman"/>
          <w:b/>
          <w:bCs/>
          <w:sz w:val="26"/>
          <w:szCs w:val="26"/>
        </w:rPr>
      </w:pPr>
    </w:p>
    <w:p w:rsidR="00C55F82" w:rsidRPr="00AA2DDD" w:rsidRDefault="00C55F82" w:rsidP="00AA2DDD">
      <w:pPr>
        <w:pStyle w:val="a4"/>
        <w:numPr>
          <w:ilvl w:val="0"/>
          <w:numId w:val="1"/>
        </w:numPr>
        <w:tabs>
          <w:tab w:val="left" w:pos="284"/>
          <w:tab w:val="left" w:pos="851"/>
        </w:tabs>
        <w:ind w:left="0" w:firstLine="0"/>
        <w:jc w:val="center"/>
        <w:rPr>
          <w:b/>
          <w:sz w:val="26"/>
          <w:szCs w:val="26"/>
        </w:rPr>
      </w:pPr>
      <w:r w:rsidRPr="00AA2DDD">
        <w:rPr>
          <w:b/>
          <w:sz w:val="26"/>
          <w:szCs w:val="26"/>
        </w:rPr>
        <w:lastRenderedPageBreak/>
        <w:t>Пояснительная записка</w:t>
      </w:r>
    </w:p>
    <w:p w:rsidR="00AA2DDD" w:rsidRPr="00AA2DDD" w:rsidRDefault="00AA2DDD" w:rsidP="00AA2DDD">
      <w:pPr>
        <w:spacing w:after="0" w:line="240" w:lineRule="auto"/>
        <w:ind w:firstLine="708"/>
        <w:jc w:val="both"/>
        <w:rPr>
          <w:rFonts w:ascii="Times New Roman" w:hAnsi="Times New Roman" w:cs="Times New Roman"/>
          <w:sz w:val="26"/>
          <w:szCs w:val="26"/>
        </w:rPr>
      </w:pPr>
      <w:r w:rsidRPr="00AA2DDD">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AA2DDD">
        <w:rPr>
          <w:rFonts w:ascii="Times New Roman" w:hAnsi="Times New Roman" w:cs="Times New Roman"/>
          <w:bCs/>
          <w:sz w:val="26"/>
          <w:szCs w:val="26"/>
        </w:rPr>
        <w:t xml:space="preserve">ЕН.01 Математика общения </w:t>
      </w:r>
      <w:r w:rsidRPr="00AA2DDD">
        <w:rPr>
          <w:rFonts w:ascii="Times New Roman" w:hAnsi="Times New Roman" w:cs="Times New Roman"/>
          <w:sz w:val="26"/>
          <w:szCs w:val="26"/>
        </w:rPr>
        <w:t xml:space="preserve">разработаны с целью </w:t>
      </w:r>
      <w:r w:rsidRPr="00AA2DDD">
        <w:rPr>
          <w:rFonts w:ascii="Times New Roman" w:hAnsi="Times New Roman" w:cs="Times New Roman"/>
          <w:bCs/>
          <w:sz w:val="26"/>
          <w:szCs w:val="26"/>
        </w:rPr>
        <w:t xml:space="preserve">формирования у </w:t>
      </w:r>
      <w:r w:rsidRPr="00AA2DDD">
        <w:rPr>
          <w:rFonts w:ascii="Times New Roman" w:hAnsi="Times New Roman" w:cs="Times New Roman"/>
          <w:sz w:val="26"/>
          <w:szCs w:val="26"/>
        </w:rPr>
        <w:t>обучающихся</w:t>
      </w:r>
      <w:r w:rsidRPr="00AA2DDD">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AA2DDD" w:rsidRPr="00AA2DDD" w:rsidRDefault="00AA2DDD" w:rsidP="00AA2DDD">
      <w:pPr>
        <w:spacing w:after="0" w:line="240" w:lineRule="auto"/>
        <w:ind w:firstLine="708"/>
        <w:jc w:val="both"/>
        <w:rPr>
          <w:rFonts w:ascii="Times New Roman" w:hAnsi="Times New Roman" w:cs="Times New Roman"/>
          <w:sz w:val="26"/>
          <w:szCs w:val="26"/>
        </w:rPr>
      </w:pPr>
      <w:r w:rsidRPr="00AA2DDD">
        <w:rPr>
          <w:rFonts w:ascii="Times New Roman" w:hAnsi="Times New Roman" w:cs="Times New Roman"/>
          <w:sz w:val="26"/>
          <w:szCs w:val="26"/>
        </w:rPr>
        <w:t>Для допуска к дифференцированному зачёту необходимо выполнение 70% занятий.</w:t>
      </w:r>
    </w:p>
    <w:p w:rsidR="00AA2DDD" w:rsidRPr="00AA2DDD" w:rsidRDefault="00AA2DDD" w:rsidP="00AA2DDD">
      <w:pPr>
        <w:spacing w:after="0" w:line="240" w:lineRule="auto"/>
        <w:ind w:firstLine="708"/>
        <w:jc w:val="both"/>
        <w:rPr>
          <w:rFonts w:ascii="Times New Roman" w:hAnsi="Times New Roman" w:cs="Times New Roman"/>
          <w:b/>
          <w:bCs/>
          <w:sz w:val="26"/>
          <w:szCs w:val="26"/>
        </w:rPr>
      </w:pPr>
      <w:r w:rsidRPr="00AA2DDD">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AA2DDD">
        <w:rPr>
          <w:rFonts w:ascii="Times New Roman" w:hAnsi="Times New Roman" w:cs="Times New Roman"/>
          <w:b/>
          <w:bCs/>
          <w:sz w:val="26"/>
          <w:szCs w:val="26"/>
        </w:rPr>
        <w:t>знания:</w:t>
      </w:r>
    </w:p>
    <w:p w:rsidR="00AA2DDD" w:rsidRPr="00AA2DDD" w:rsidRDefault="00AA2DDD"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 законы равновесия и перемещения тел</w:t>
      </w:r>
    </w:p>
    <w:p w:rsidR="00AA2DDD" w:rsidRPr="00AA2DDD" w:rsidRDefault="00AA2DDD"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AA2DDD">
        <w:rPr>
          <w:rFonts w:ascii="Times New Roman" w:hAnsi="Times New Roman" w:cs="Times New Roman"/>
          <w:sz w:val="26"/>
          <w:szCs w:val="26"/>
          <w:lang w:val="la-Latn"/>
        </w:rPr>
        <w:t>В результате освоения дисциплины обучающийся должен</w:t>
      </w:r>
      <w:r w:rsidRPr="00AA2DDD">
        <w:rPr>
          <w:rFonts w:ascii="Times New Roman" w:hAnsi="Times New Roman" w:cs="Times New Roman"/>
          <w:b/>
          <w:sz w:val="26"/>
          <w:szCs w:val="26"/>
          <w:lang w:val="la-Latn"/>
        </w:rPr>
        <w:t xml:space="preserve"> уметь:</w:t>
      </w:r>
    </w:p>
    <w:p w:rsidR="00AA2DDD" w:rsidRPr="00AA2DDD" w:rsidRDefault="00AA2DDD"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 xml:space="preserve">- рассчитывать и измерять основные параметры простых электрических и магнитных цепей </w:t>
      </w:r>
    </w:p>
    <w:p w:rsidR="00AA2DDD" w:rsidRPr="00AA2DDD" w:rsidRDefault="00AA2DDD" w:rsidP="00AA2DDD">
      <w:pPr>
        <w:shd w:val="clear" w:color="auto" w:fill="FFFFFF"/>
        <w:spacing w:after="0" w:line="240" w:lineRule="auto"/>
        <w:ind w:firstLine="708"/>
        <w:jc w:val="both"/>
        <w:rPr>
          <w:rFonts w:ascii="Times New Roman" w:eastAsia="Times New Roman" w:hAnsi="Times New Roman" w:cs="Times New Roman"/>
          <w:sz w:val="26"/>
          <w:szCs w:val="26"/>
        </w:rPr>
      </w:pPr>
      <w:r w:rsidRPr="00AA2DDD">
        <w:rPr>
          <w:rFonts w:ascii="Times New Roman" w:hAnsi="Times New Roman" w:cs="Times New Roman"/>
          <w:sz w:val="26"/>
          <w:szCs w:val="26"/>
        </w:rPr>
        <w:t xml:space="preserve">Выполнение заданий обучающимся способствует  овладению следующими </w:t>
      </w:r>
      <w:r w:rsidRPr="00AA2DDD">
        <w:rPr>
          <w:rFonts w:ascii="Times New Roman" w:hAnsi="Times New Roman" w:cs="Times New Roman"/>
          <w:bCs/>
          <w:iCs/>
          <w:sz w:val="26"/>
          <w:szCs w:val="26"/>
        </w:rPr>
        <w:t xml:space="preserve">общими компетенциями, </w:t>
      </w:r>
      <w:r w:rsidRPr="00AA2DDD">
        <w:rPr>
          <w:rFonts w:ascii="Times New Roman" w:eastAsia="Times New Roman" w:hAnsi="Times New Roman" w:cs="Times New Roman"/>
          <w:sz w:val="26"/>
          <w:szCs w:val="26"/>
        </w:rPr>
        <w:t>личностными результатами в соответствии с рабочей программой воспитания:</w:t>
      </w:r>
    </w:p>
    <w:tbl>
      <w:tblPr>
        <w:tblW w:w="0" w:type="auto"/>
        <w:tblInd w:w="108" w:type="dxa"/>
        <w:tblLayout w:type="fixed"/>
        <w:tblLook w:val="0000"/>
      </w:tblPr>
      <w:tblGrid>
        <w:gridCol w:w="851"/>
        <w:gridCol w:w="9072"/>
      </w:tblGrid>
      <w:tr w:rsidR="00AA2DDD" w:rsidRPr="00AA2DDD" w:rsidTr="00AA2DDD">
        <w:tc>
          <w:tcPr>
            <w:tcW w:w="851" w:type="dxa"/>
            <w:tcBorders>
              <w:top w:val="single" w:sz="4" w:space="0" w:color="000000"/>
              <w:left w:val="single" w:sz="8" w:space="0" w:color="000000"/>
              <w:bottom w:val="single" w:sz="4" w:space="0" w:color="000000"/>
            </w:tcBorders>
          </w:tcPr>
          <w:p w:rsidR="00AA2DDD" w:rsidRPr="00AA2DDD" w:rsidRDefault="00AA2DDD" w:rsidP="00AA2DDD">
            <w:pPr>
              <w:widowControl w:val="0"/>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ОК 1.</w:t>
            </w:r>
          </w:p>
        </w:tc>
        <w:tc>
          <w:tcPr>
            <w:tcW w:w="9072" w:type="dxa"/>
            <w:tcBorders>
              <w:top w:val="single" w:sz="4" w:space="0" w:color="000000"/>
              <w:left w:val="single" w:sz="4" w:space="0" w:color="000000"/>
              <w:bottom w:val="single" w:sz="4" w:space="0" w:color="000000"/>
              <w:right w:val="single" w:sz="8" w:space="0" w:color="000000"/>
            </w:tcBorders>
          </w:tcPr>
          <w:p w:rsidR="00AA2DDD" w:rsidRPr="00AA2DDD" w:rsidRDefault="00AA2DDD" w:rsidP="00AA2DDD">
            <w:pPr>
              <w:pStyle w:val="af6"/>
              <w:widowControl w:val="0"/>
              <w:snapToGrid w:val="0"/>
              <w:ind w:left="0" w:firstLine="0"/>
              <w:jc w:val="both"/>
              <w:rPr>
                <w:sz w:val="26"/>
                <w:szCs w:val="26"/>
              </w:rPr>
            </w:pPr>
            <w:r w:rsidRPr="00AA2DDD">
              <w:rPr>
                <w:sz w:val="26"/>
                <w:szCs w:val="26"/>
              </w:rPr>
              <w:t>Понимание сущности и социальной значимости своей будущей профессии, проявление к ней устойчивого интереса.</w:t>
            </w:r>
          </w:p>
        </w:tc>
      </w:tr>
      <w:tr w:rsidR="00AA2DDD" w:rsidRPr="00AA2DDD" w:rsidTr="00AA2DDD">
        <w:tc>
          <w:tcPr>
            <w:tcW w:w="851" w:type="dxa"/>
            <w:tcBorders>
              <w:top w:val="single" w:sz="4" w:space="0" w:color="000000"/>
              <w:left w:val="single" w:sz="8" w:space="0" w:color="000000"/>
              <w:bottom w:val="single" w:sz="4" w:space="0" w:color="000000"/>
            </w:tcBorders>
          </w:tcPr>
          <w:p w:rsidR="00AA2DDD" w:rsidRPr="00AA2DDD" w:rsidRDefault="00AA2DDD" w:rsidP="00AA2DDD">
            <w:pPr>
              <w:widowControl w:val="0"/>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ОК 3.</w:t>
            </w:r>
          </w:p>
        </w:tc>
        <w:tc>
          <w:tcPr>
            <w:tcW w:w="9072" w:type="dxa"/>
            <w:tcBorders>
              <w:top w:val="single" w:sz="4" w:space="0" w:color="000000"/>
              <w:left w:val="single" w:sz="4" w:space="0" w:color="000000"/>
              <w:bottom w:val="single" w:sz="4" w:space="0" w:color="000000"/>
              <w:right w:val="single" w:sz="8" w:space="0" w:color="000000"/>
            </w:tcBorders>
          </w:tcPr>
          <w:p w:rsidR="00AA2DDD" w:rsidRPr="00AA2DDD" w:rsidRDefault="00AA2DDD" w:rsidP="00AA2DDD">
            <w:pPr>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Применение решения в стандартных и нестандартных ситуациях.</w:t>
            </w:r>
          </w:p>
        </w:tc>
      </w:tr>
      <w:tr w:rsidR="00AA2DDD" w:rsidRPr="00AA2DDD" w:rsidTr="00AA2DDD">
        <w:tc>
          <w:tcPr>
            <w:tcW w:w="851" w:type="dxa"/>
            <w:tcBorders>
              <w:top w:val="single" w:sz="4" w:space="0" w:color="000000"/>
              <w:left w:val="single" w:sz="8" w:space="0" w:color="000000"/>
              <w:bottom w:val="single" w:sz="4" w:space="0" w:color="000000"/>
            </w:tcBorders>
          </w:tcPr>
          <w:p w:rsidR="00AA2DDD" w:rsidRPr="00AA2DDD" w:rsidRDefault="00AA2DDD" w:rsidP="00AA2DDD">
            <w:pPr>
              <w:widowControl w:val="0"/>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ОК 4.</w:t>
            </w:r>
          </w:p>
        </w:tc>
        <w:tc>
          <w:tcPr>
            <w:tcW w:w="9072" w:type="dxa"/>
            <w:tcBorders>
              <w:top w:val="single" w:sz="4" w:space="0" w:color="000000"/>
              <w:left w:val="single" w:sz="4" w:space="0" w:color="000000"/>
              <w:bottom w:val="single" w:sz="4" w:space="0" w:color="000000"/>
              <w:right w:val="single" w:sz="8" w:space="0" w:color="000000"/>
            </w:tcBorders>
          </w:tcPr>
          <w:p w:rsidR="00AA2DDD" w:rsidRPr="00AA2DDD" w:rsidRDefault="00AA2DDD" w:rsidP="00AA2DDD">
            <w:pPr>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Осуществление поиска и использования информации, необходимой для эффективного выполнения профессиональных задач, профессионального и личного развития.</w:t>
            </w:r>
          </w:p>
        </w:tc>
      </w:tr>
      <w:tr w:rsidR="00AA2DDD" w:rsidRPr="00AA2DDD" w:rsidTr="00AA2DDD">
        <w:tc>
          <w:tcPr>
            <w:tcW w:w="851" w:type="dxa"/>
            <w:tcBorders>
              <w:top w:val="single" w:sz="4" w:space="0" w:color="000000"/>
              <w:left w:val="single" w:sz="8" w:space="0" w:color="000000"/>
              <w:bottom w:val="single" w:sz="4" w:space="0" w:color="000000"/>
            </w:tcBorders>
          </w:tcPr>
          <w:p w:rsidR="00AA2DDD" w:rsidRPr="00AA2DDD" w:rsidRDefault="00AA2DDD" w:rsidP="00AA2DDD">
            <w:pPr>
              <w:widowControl w:val="0"/>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ОК 5.</w:t>
            </w:r>
          </w:p>
        </w:tc>
        <w:tc>
          <w:tcPr>
            <w:tcW w:w="9072" w:type="dxa"/>
            <w:tcBorders>
              <w:top w:val="single" w:sz="4" w:space="0" w:color="000000"/>
              <w:left w:val="single" w:sz="4" w:space="0" w:color="000000"/>
              <w:bottom w:val="single" w:sz="4" w:space="0" w:color="000000"/>
              <w:right w:val="single" w:sz="8" w:space="0" w:color="000000"/>
            </w:tcBorders>
          </w:tcPr>
          <w:p w:rsidR="00AA2DDD" w:rsidRPr="00AA2DDD" w:rsidRDefault="00AA2DDD" w:rsidP="00AA2DDD">
            <w:pPr>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Использование информационно – коммуникационной технологии в профессиональной деятельности.</w:t>
            </w:r>
          </w:p>
        </w:tc>
      </w:tr>
      <w:tr w:rsidR="00AA2DDD" w:rsidRPr="00AA2DDD" w:rsidTr="00AA2DDD">
        <w:tc>
          <w:tcPr>
            <w:tcW w:w="851" w:type="dxa"/>
            <w:tcBorders>
              <w:top w:val="single" w:sz="4" w:space="0" w:color="000000"/>
              <w:left w:val="single" w:sz="8" w:space="0" w:color="000000"/>
              <w:bottom w:val="single" w:sz="4" w:space="0" w:color="000000"/>
            </w:tcBorders>
          </w:tcPr>
          <w:p w:rsidR="00AA2DDD" w:rsidRPr="00AA2DDD" w:rsidRDefault="00AA2DDD" w:rsidP="00AA2DDD">
            <w:pPr>
              <w:widowControl w:val="0"/>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ОК 8.</w:t>
            </w:r>
          </w:p>
        </w:tc>
        <w:tc>
          <w:tcPr>
            <w:tcW w:w="9072" w:type="dxa"/>
            <w:tcBorders>
              <w:top w:val="single" w:sz="4" w:space="0" w:color="000000"/>
              <w:left w:val="single" w:sz="4" w:space="0" w:color="000000"/>
              <w:bottom w:val="single" w:sz="4" w:space="0" w:color="000000"/>
              <w:right w:val="single" w:sz="8" w:space="0" w:color="000000"/>
            </w:tcBorders>
          </w:tcPr>
          <w:p w:rsidR="00AA2DDD" w:rsidRPr="00AA2DDD" w:rsidRDefault="00AA2DDD" w:rsidP="00AA2DDD">
            <w:pPr>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Самостоятельное определение задачи профессионального и личностного развития, занятие самообразованием, осознанное планирование повышения квалификации.</w:t>
            </w:r>
          </w:p>
        </w:tc>
      </w:tr>
      <w:tr w:rsidR="00AA2DDD" w:rsidRPr="00AA2DDD" w:rsidTr="00AA2DDD">
        <w:trPr>
          <w:trHeight w:val="673"/>
        </w:trPr>
        <w:tc>
          <w:tcPr>
            <w:tcW w:w="851" w:type="dxa"/>
            <w:tcBorders>
              <w:top w:val="single" w:sz="4" w:space="0" w:color="000000"/>
              <w:left w:val="single" w:sz="8" w:space="0" w:color="000000"/>
              <w:bottom w:val="single" w:sz="4" w:space="0" w:color="000000"/>
            </w:tcBorders>
          </w:tcPr>
          <w:p w:rsidR="00AA2DDD" w:rsidRPr="00AA2DDD" w:rsidRDefault="00AA2DDD" w:rsidP="00AA2DDD">
            <w:pPr>
              <w:widowControl w:val="0"/>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ОК 9.</w:t>
            </w:r>
          </w:p>
        </w:tc>
        <w:tc>
          <w:tcPr>
            <w:tcW w:w="9072" w:type="dxa"/>
            <w:tcBorders>
              <w:top w:val="single" w:sz="4" w:space="0" w:color="000000"/>
              <w:left w:val="single" w:sz="4" w:space="0" w:color="000000"/>
              <w:bottom w:val="single" w:sz="4" w:space="0" w:color="000000"/>
              <w:right w:val="single" w:sz="8" w:space="0" w:color="000000"/>
            </w:tcBorders>
          </w:tcPr>
          <w:p w:rsidR="00AA2DDD" w:rsidRPr="00AA2DDD" w:rsidRDefault="00AA2DDD" w:rsidP="00AA2DDD">
            <w:pPr>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Ориентирование в условиях частной смены технологий в профессиональной квалификации.</w:t>
            </w:r>
          </w:p>
        </w:tc>
      </w:tr>
    </w:tbl>
    <w:p w:rsidR="00AA2DDD" w:rsidRPr="00AA2DDD" w:rsidRDefault="00AA2DDD" w:rsidP="00AA2DDD">
      <w:pPr>
        <w:autoSpaceDE w:val="0"/>
        <w:autoSpaceDN w:val="0"/>
        <w:adjustRightInd w:val="0"/>
        <w:spacing w:after="0" w:line="240" w:lineRule="auto"/>
        <w:ind w:firstLine="709"/>
        <w:jc w:val="both"/>
        <w:rPr>
          <w:rFonts w:ascii="Times New Roman" w:hAnsi="Times New Roman" w:cs="Times New Roman"/>
          <w:bCs/>
          <w:sz w:val="26"/>
          <w:szCs w:val="26"/>
        </w:rPr>
      </w:pPr>
      <w:r w:rsidRPr="00AA2DDD">
        <w:rPr>
          <w:rFonts w:ascii="Times New Roman" w:hAnsi="Times New Roman" w:cs="Times New Roman"/>
          <w:b/>
          <w:bCs/>
          <w:sz w:val="26"/>
          <w:szCs w:val="26"/>
        </w:rPr>
        <w:t>ЛР 8</w:t>
      </w:r>
      <w:r w:rsidRPr="00AA2DDD">
        <w:rPr>
          <w:rFonts w:ascii="Times New Roman" w:hAnsi="Times New Roman" w:cs="Times New Roman"/>
          <w:bCs/>
          <w:sz w:val="26"/>
          <w:szCs w:val="26"/>
        </w:rPr>
        <w:t xml:space="preserve"> </w:t>
      </w:r>
      <w:r w:rsidRPr="00AA2DDD">
        <w:rPr>
          <w:rFonts w:ascii="Times New Roman" w:hAnsi="Times New Roman" w:cs="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AA2DDD" w:rsidRPr="00AA2DDD" w:rsidRDefault="00AA2DDD" w:rsidP="00AA2DDD">
      <w:pPr>
        <w:autoSpaceDE w:val="0"/>
        <w:autoSpaceDN w:val="0"/>
        <w:adjustRightInd w:val="0"/>
        <w:spacing w:after="0" w:line="240" w:lineRule="auto"/>
        <w:ind w:firstLine="709"/>
        <w:jc w:val="both"/>
        <w:rPr>
          <w:rFonts w:ascii="Times New Roman" w:hAnsi="Times New Roman" w:cs="Times New Roman"/>
          <w:bCs/>
          <w:sz w:val="26"/>
          <w:szCs w:val="26"/>
        </w:rPr>
      </w:pPr>
      <w:r w:rsidRPr="00AA2DDD">
        <w:rPr>
          <w:rFonts w:ascii="Times New Roman" w:hAnsi="Times New Roman" w:cs="Times New Roman"/>
          <w:b/>
          <w:bCs/>
          <w:sz w:val="26"/>
          <w:szCs w:val="26"/>
        </w:rPr>
        <w:t>ЛР 10</w:t>
      </w:r>
      <w:r w:rsidRPr="00AA2DDD">
        <w:rPr>
          <w:rFonts w:ascii="Times New Roman" w:hAnsi="Times New Roman" w:cs="Times New Roman"/>
          <w:bCs/>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AA2DDD" w:rsidRPr="00AA2DDD" w:rsidRDefault="00AA2DDD" w:rsidP="00AA2DDD">
      <w:pPr>
        <w:autoSpaceDE w:val="0"/>
        <w:autoSpaceDN w:val="0"/>
        <w:adjustRightInd w:val="0"/>
        <w:spacing w:after="0" w:line="240" w:lineRule="auto"/>
        <w:ind w:firstLine="709"/>
        <w:jc w:val="both"/>
        <w:rPr>
          <w:rFonts w:ascii="Times New Roman" w:hAnsi="Times New Roman" w:cs="Times New Roman"/>
          <w:bCs/>
          <w:sz w:val="26"/>
          <w:szCs w:val="26"/>
        </w:rPr>
      </w:pPr>
      <w:r w:rsidRPr="00AA2DDD">
        <w:rPr>
          <w:rFonts w:ascii="Times New Roman" w:hAnsi="Times New Roman" w:cs="Times New Roman"/>
          <w:b/>
          <w:bCs/>
          <w:sz w:val="26"/>
          <w:szCs w:val="26"/>
        </w:rPr>
        <w:t>ЛР 16</w:t>
      </w:r>
      <w:r w:rsidRPr="00AA2DDD">
        <w:rPr>
          <w:rFonts w:ascii="Times New Roman" w:hAnsi="Times New Roman" w:cs="Times New Roman"/>
          <w:sz w:val="26"/>
          <w:szCs w:val="26"/>
        </w:rPr>
        <w:t xml:space="preserve"> Способный</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искать</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и</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находить</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необходимую</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информацию</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используя</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разнообразные</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технологии</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ее</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поиска,</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для</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решения</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возникающих</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в</w:t>
      </w:r>
      <w:r w:rsidRPr="00AA2DDD">
        <w:rPr>
          <w:rFonts w:ascii="Times New Roman" w:hAnsi="Times New Roman" w:cs="Times New Roman"/>
          <w:spacing w:val="1"/>
          <w:sz w:val="26"/>
          <w:szCs w:val="26"/>
        </w:rPr>
        <w:t xml:space="preserve"> </w:t>
      </w:r>
      <w:r w:rsidRPr="00AA2DDD">
        <w:rPr>
          <w:rFonts w:ascii="Times New Roman" w:hAnsi="Times New Roman" w:cs="Times New Roman"/>
          <w:sz w:val="26"/>
          <w:szCs w:val="26"/>
        </w:rPr>
        <w:t>процессе</w:t>
      </w:r>
      <w:r w:rsidRPr="00AA2DDD">
        <w:rPr>
          <w:rFonts w:ascii="Times New Roman" w:hAnsi="Times New Roman" w:cs="Times New Roman"/>
          <w:spacing w:val="53"/>
          <w:sz w:val="26"/>
          <w:szCs w:val="26"/>
        </w:rPr>
        <w:t xml:space="preserve"> </w:t>
      </w:r>
      <w:r w:rsidRPr="00AA2DDD">
        <w:rPr>
          <w:rFonts w:ascii="Times New Roman" w:hAnsi="Times New Roman" w:cs="Times New Roman"/>
          <w:sz w:val="26"/>
          <w:szCs w:val="26"/>
        </w:rPr>
        <w:t>производственной</w:t>
      </w:r>
      <w:r w:rsidRPr="00AA2DDD">
        <w:rPr>
          <w:rFonts w:ascii="Times New Roman" w:hAnsi="Times New Roman" w:cs="Times New Roman"/>
          <w:spacing w:val="56"/>
          <w:sz w:val="26"/>
          <w:szCs w:val="26"/>
        </w:rPr>
        <w:t xml:space="preserve"> </w:t>
      </w:r>
      <w:r w:rsidRPr="00AA2DDD">
        <w:rPr>
          <w:rFonts w:ascii="Times New Roman" w:hAnsi="Times New Roman" w:cs="Times New Roman"/>
          <w:sz w:val="26"/>
          <w:szCs w:val="26"/>
        </w:rPr>
        <w:t>деятельности</w:t>
      </w:r>
      <w:r w:rsidRPr="00AA2DDD">
        <w:rPr>
          <w:rFonts w:ascii="Times New Roman" w:hAnsi="Times New Roman" w:cs="Times New Roman"/>
          <w:spacing w:val="54"/>
          <w:sz w:val="26"/>
          <w:szCs w:val="26"/>
        </w:rPr>
        <w:t xml:space="preserve"> </w:t>
      </w:r>
      <w:r w:rsidRPr="00AA2DDD">
        <w:rPr>
          <w:rFonts w:ascii="Times New Roman" w:hAnsi="Times New Roman" w:cs="Times New Roman"/>
          <w:sz w:val="26"/>
          <w:szCs w:val="26"/>
        </w:rPr>
        <w:t>проблем</w:t>
      </w:r>
      <w:r w:rsidRPr="00AA2DDD">
        <w:rPr>
          <w:rFonts w:ascii="Times New Roman" w:hAnsi="Times New Roman" w:cs="Times New Roman"/>
          <w:spacing w:val="54"/>
          <w:sz w:val="26"/>
          <w:szCs w:val="26"/>
        </w:rPr>
        <w:t xml:space="preserve"> в </w:t>
      </w:r>
      <w:r w:rsidRPr="00AA2DDD">
        <w:rPr>
          <w:rFonts w:ascii="Times New Roman" w:hAnsi="Times New Roman" w:cs="Times New Roman"/>
          <w:sz w:val="26"/>
          <w:szCs w:val="26"/>
        </w:rPr>
        <w:t>металлообрабатывающей отрасли. Умение грамотно использовать профессиональную документацию.</w:t>
      </w:r>
    </w:p>
    <w:p w:rsidR="00AA2DDD" w:rsidRPr="004D5013" w:rsidRDefault="00AA2DDD"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C55F82" w:rsidRDefault="00C55F82" w:rsidP="00AA2DDD">
      <w:pPr>
        <w:spacing w:after="0" w:line="240" w:lineRule="auto"/>
        <w:ind w:firstLine="720"/>
        <w:rPr>
          <w:rFonts w:ascii="Times New Roman" w:hAnsi="Times New Roman" w:cs="Times New Roman"/>
          <w:sz w:val="26"/>
          <w:szCs w:val="26"/>
        </w:rPr>
      </w:pPr>
    </w:p>
    <w:p w:rsidR="00AA2DDD" w:rsidRPr="00AA2DDD" w:rsidRDefault="00AA2DDD" w:rsidP="00AA2DDD">
      <w:pPr>
        <w:spacing w:after="0" w:line="240" w:lineRule="auto"/>
        <w:ind w:firstLine="720"/>
        <w:rPr>
          <w:rFonts w:ascii="Times New Roman" w:hAnsi="Times New Roman" w:cs="Times New Roman"/>
          <w:sz w:val="26"/>
          <w:szCs w:val="26"/>
        </w:rPr>
      </w:pPr>
    </w:p>
    <w:p w:rsidR="00C55F82" w:rsidRPr="00AA2DDD" w:rsidRDefault="00C55F82" w:rsidP="00AA2DDD">
      <w:pPr>
        <w:pStyle w:val="af2"/>
        <w:jc w:val="center"/>
        <w:rPr>
          <w:rFonts w:ascii="Times New Roman" w:hAnsi="Times New Roman"/>
          <w:b/>
          <w:sz w:val="26"/>
          <w:szCs w:val="26"/>
        </w:rPr>
      </w:pPr>
      <w:r w:rsidRPr="00AA2DDD">
        <w:rPr>
          <w:rFonts w:ascii="Times New Roman" w:hAnsi="Times New Roman"/>
          <w:b/>
          <w:sz w:val="26"/>
          <w:szCs w:val="26"/>
        </w:rPr>
        <w:lastRenderedPageBreak/>
        <w:t>2. Планирование внеаудиторной самостоятельной работы</w:t>
      </w:r>
    </w:p>
    <w:p w:rsidR="00C55F82" w:rsidRPr="00AA2DDD" w:rsidRDefault="00C55F82" w:rsidP="00AA2DDD">
      <w:pPr>
        <w:pStyle w:val="af2"/>
        <w:jc w:val="center"/>
        <w:rPr>
          <w:rFonts w:ascii="Times New Roman" w:hAnsi="Times New Roman"/>
          <w:b/>
          <w:sz w:val="26"/>
          <w:szCs w:val="2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510"/>
        <w:gridCol w:w="1559"/>
        <w:gridCol w:w="2694"/>
      </w:tblGrid>
      <w:tr w:rsidR="00C55F82" w:rsidRPr="00AA2DDD" w:rsidTr="00AA2DDD">
        <w:tc>
          <w:tcPr>
            <w:tcW w:w="2586" w:type="dxa"/>
          </w:tcPr>
          <w:p w:rsidR="00C55F82" w:rsidRPr="00AA2DDD" w:rsidRDefault="00C55F82" w:rsidP="00AA2DDD">
            <w:pPr>
              <w:pStyle w:val="af2"/>
              <w:rPr>
                <w:rFonts w:ascii="Times New Roman" w:hAnsi="Times New Roman"/>
                <w:sz w:val="26"/>
                <w:szCs w:val="26"/>
              </w:rPr>
            </w:pPr>
            <w:r w:rsidRPr="00AA2DDD">
              <w:rPr>
                <w:rFonts w:ascii="Times New Roman" w:hAnsi="Times New Roman"/>
                <w:sz w:val="26"/>
                <w:szCs w:val="26"/>
              </w:rPr>
              <w:t>Наименование раздела, темы</w:t>
            </w:r>
          </w:p>
        </w:tc>
        <w:tc>
          <w:tcPr>
            <w:tcW w:w="3510" w:type="dxa"/>
          </w:tcPr>
          <w:p w:rsidR="00C55F82" w:rsidRPr="00AA2DDD" w:rsidRDefault="00C55F82" w:rsidP="00AA2DDD">
            <w:pPr>
              <w:pStyle w:val="af2"/>
              <w:rPr>
                <w:rFonts w:ascii="Times New Roman" w:hAnsi="Times New Roman"/>
                <w:sz w:val="26"/>
                <w:szCs w:val="26"/>
              </w:rPr>
            </w:pPr>
            <w:r w:rsidRPr="00AA2DDD">
              <w:rPr>
                <w:rFonts w:ascii="Times New Roman" w:hAnsi="Times New Roman"/>
                <w:sz w:val="26"/>
                <w:szCs w:val="26"/>
              </w:rPr>
              <w:t>Название внеаудиторной самостоятельной работы</w:t>
            </w:r>
          </w:p>
        </w:tc>
        <w:tc>
          <w:tcPr>
            <w:tcW w:w="1559" w:type="dxa"/>
          </w:tcPr>
          <w:p w:rsidR="00C55F82" w:rsidRPr="00AA2DDD" w:rsidRDefault="00C55F82" w:rsidP="00AA2DDD">
            <w:pPr>
              <w:pStyle w:val="af2"/>
              <w:rPr>
                <w:rFonts w:ascii="Times New Roman" w:hAnsi="Times New Roman"/>
                <w:sz w:val="26"/>
                <w:szCs w:val="26"/>
              </w:rPr>
            </w:pPr>
            <w:r w:rsidRPr="00AA2DDD">
              <w:rPr>
                <w:rFonts w:ascii="Times New Roman" w:hAnsi="Times New Roman"/>
                <w:sz w:val="26"/>
                <w:szCs w:val="26"/>
              </w:rPr>
              <w:t>Количество часов</w:t>
            </w:r>
          </w:p>
        </w:tc>
        <w:tc>
          <w:tcPr>
            <w:tcW w:w="2694" w:type="dxa"/>
          </w:tcPr>
          <w:p w:rsidR="00C55F82" w:rsidRPr="00AA2DDD" w:rsidRDefault="00C55F82" w:rsidP="00AA2DDD">
            <w:pPr>
              <w:pStyle w:val="af2"/>
              <w:rPr>
                <w:rFonts w:ascii="Times New Roman" w:hAnsi="Times New Roman"/>
                <w:sz w:val="26"/>
                <w:szCs w:val="26"/>
              </w:rPr>
            </w:pPr>
            <w:r w:rsidRPr="00AA2DDD">
              <w:rPr>
                <w:rFonts w:ascii="Times New Roman" w:hAnsi="Times New Roman"/>
                <w:sz w:val="26"/>
                <w:szCs w:val="26"/>
              </w:rPr>
              <w:t>Форма представления результата</w:t>
            </w:r>
          </w:p>
        </w:tc>
      </w:tr>
      <w:tr w:rsidR="00C55F82" w:rsidRPr="00AA2DDD" w:rsidTr="00AA2DDD">
        <w:tc>
          <w:tcPr>
            <w:tcW w:w="2586" w:type="dxa"/>
          </w:tcPr>
          <w:p w:rsidR="00C55F82" w:rsidRPr="00AA2DDD" w:rsidRDefault="00C55F82" w:rsidP="00AA2DDD">
            <w:pPr>
              <w:pStyle w:val="af2"/>
              <w:rPr>
                <w:rFonts w:ascii="Times New Roman" w:hAnsi="Times New Roman"/>
                <w:bCs/>
                <w:sz w:val="26"/>
                <w:szCs w:val="26"/>
              </w:rPr>
            </w:pPr>
            <w:r w:rsidRPr="00AA2DDD">
              <w:rPr>
                <w:rFonts w:ascii="Times New Roman" w:hAnsi="Times New Roman"/>
                <w:bCs/>
                <w:sz w:val="26"/>
                <w:szCs w:val="26"/>
              </w:rPr>
              <w:t>Раздел 1. Механика. Тема 2. Кинематика.</w:t>
            </w:r>
          </w:p>
          <w:p w:rsidR="00C55F82" w:rsidRPr="00AA2DDD" w:rsidRDefault="00C55F82" w:rsidP="00AA2DDD">
            <w:pPr>
              <w:pStyle w:val="af2"/>
              <w:rPr>
                <w:rFonts w:ascii="Times New Roman" w:hAnsi="Times New Roman"/>
                <w:sz w:val="26"/>
                <w:szCs w:val="26"/>
              </w:rPr>
            </w:pPr>
          </w:p>
        </w:tc>
        <w:tc>
          <w:tcPr>
            <w:tcW w:w="3510" w:type="dxa"/>
          </w:tcPr>
          <w:p w:rsidR="00C55F82" w:rsidRPr="00AA2DDD" w:rsidRDefault="00CC7CC9" w:rsidP="00AA2DDD">
            <w:pPr>
              <w:pStyle w:val="af2"/>
              <w:rPr>
                <w:rFonts w:ascii="Times New Roman" w:hAnsi="Times New Roman"/>
                <w:bCs/>
                <w:sz w:val="26"/>
                <w:szCs w:val="26"/>
              </w:rPr>
            </w:pPr>
            <w:r w:rsidRPr="00AA2DDD">
              <w:rPr>
                <w:rFonts w:ascii="Times New Roman" w:eastAsia="Times New Roman" w:hAnsi="Times New Roman"/>
                <w:sz w:val="26"/>
                <w:szCs w:val="26"/>
                <w:lang w:eastAsia="ar-SA"/>
              </w:rPr>
              <w:t>Решение задач по теме «Движение по окружности», «Свободное падение»</w:t>
            </w:r>
          </w:p>
        </w:tc>
        <w:tc>
          <w:tcPr>
            <w:tcW w:w="1559" w:type="dxa"/>
          </w:tcPr>
          <w:p w:rsidR="00C55F82" w:rsidRPr="00AA2DDD" w:rsidRDefault="00CC7CC9" w:rsidP="00AA2DDD">
            <w:pPr>
              <w:pStyle w:val="af2"/>
              <w:jc w:val="center"/>
              <w:rPr>
                <w:rFonts w:ascii="Times New Roman" w:hAnsi="Times New Roman"/>
                <w:bCs/>
                <w:sz w:val="26"/>
                <w:szCs w:val="26"/>
                <w:highlight w:val="yellow"/>
              </w:rPr>
            </w:pPr>
            <w:r w:rsidRPr="00AA2DDD">
              <w:rPr>
                <w:rFonts w:ascii="Times New Roman" w:hAnsi="Times New Roman"/>
                <w:bCs/>
                <w:sz w:val="26"/>
                <w:szCs w:val="26"/>
              </w:rPr>
              <w:t>3</w:t>
            </w:r>
          </w:p>
        </w:tc>
        <w:tc>
          <w:tcPr>
            <w:tcW w:w="2694" w:type="dxa"/>
          </w:tcPr>
          <w:p w:rsidR="00C55F82" w:rsidRPr="00AA2DDD" w:rsidRDefault="00C55F82" w:rsidP="00AA2DDD">
            <w:pPr>
              <w:pStyle w:val="af2"/>
              <w:jc w:val="center"/>
              <w:rPr>
                <w:rFonts w:ascii="Times New Roman" w:hAnsi="Times New Roman"/>
                <w:sz w:val="26"/>
                <w:szCs w:val="26"/>
              </w:rPr>
            </w:pPr>
            <w:r w:rsidRPr="00AA2DDD">
              <w:rPr>
                <w:rFonts w:ascii="Times New Roman" w:hAnsi="Times New Roman"/>
                <w:sz w:val="26"/>
                <w:szCs w:val="26"/>
              </w:rPr>
              <w:t>Сводная таблица</w:t>
            </w:r>
          </w:p>
        </w:tc>
      </w:tr>
      <w:tr w:rsidR="00C55F82" w:rsidRPr="00AA2DDD" w:rsidTr="00AA2DDD">
        <w:tc>
          <w:tcPr>
            <w:tcW w:w="2586" w:type="dxa"/>
          </w:tcPr>
          <w:p w:rsidR="00C55F82" w:rsidRPr="00D03BAA" w:rsidRDefault="00CC7CC9" w:rsidP="00AA2DDD">
            <w:pPr>
              <w:pStyle w:val="af2"/>
              <w:rPr>
                <w:rFonts w:ascii="Times New Roman" w:hAnsi="Times New Roman"/>
                <w:bCs/>
                <w:sz w:val="26"/>
                <w:szCs w:val="26"/>
              </w:rPr>
            </w:pPr>
            <w:r w:rsidRPr="00D03BAA">
              <w:rPr>
                <w:rFonts w:ascii="Times New Roman" w:eastAsia="Times New Roman" w:hAnsi="Times New Roman"/>
                <w:bCs/>
                <w:w w:val="99"/>
                <w:sz w:val="26"/>
                <w:szCs w:val="26"/>
                <w:lang w:eastAsia="ar-SA"/>
              </w:rPr>
              <w:t xml:space="preserve">Тема 1.2. </w:t>
            </w:r>
            <w:r w:rsidRPr="00D03BAA">
              <w:rPr>
                <w:rFonts w:ascii="Times New Roman" w:eastAsia="Times New Roman" w:hAnsi="Times New Roman"/>
                <w:w w:val="99"/>
                <w:sz w:val="26"/>
                <w:szCs w:val="26"/>
                <w:lang w:eastAsia="ar-SA"/>
              </w:rPr>
              <w:t>Динамика.</w:t>
            </w:r>
          </w:p>
        </w:tc>
        <w:tc>
          <w:tcPr>
            <w:tcW w:w="3510" w:type="dxa"/>
          </w:tcPr>
          <w:p w:rsidR="00C55F82" w:rsidRPr="00AA2DDD" w:rsidRDefault="00CC7CC9" w:rsidP="00AA2DDD">
            <w:pPr>
              <w:pStyle w:val="af2"/>
              <w:rPr>
                <w:rFonts w:ascii="Times New Roman" w:hAnsi="Times New Roman"/>
                <w:bCs/>
                <w:sz w:val="26"/>
                <w:szCs w:val="26"/>
              </w:rPr>
            </w:pPr>
            <w:r w:rsidRPr="00AA2DDD">
              <w:rPr>
                <w:rFonts w:ascii="Times New Roman" w:hAnsi="Times New Roman"/>
                <w:sz w:val="26"/>
                <w:szCs w:val="26"/>
              </w:rPr>
              <w:t>Решение задач на закон сохранения энергии.</w:t>
            </w:r>
            <w:r w:rsidR="00AA2DDD">
              <w:rPr>
                <w:rFonts w:ascii="Times New Roman" w:hAnsi="Times New Roman"/>
                <w:sz w:val="26"/>
                <w:szCs w:val="26"/>
              </w:rPr>
              <w:t xml:space="preserve"> </w:t>
            </w:r>
            <w:r w:rsidR="00C55F82" w:rsidRPr="00AA2DDD">
              <w:rPr>
                <w:rFonts w:ascii="Times New Roman" w:hAnsi="Times New Roman"/>
                <w:color w:val="000000"/>
                <w:sz w:val="26"/>
                <w:szCs w:val="26"/>
              </w:rPr>
              <w:t>Ньютона».</w:t>
            </w:r>
          </w:p>
        </w:tc>
        <w:tc>
          <w:tcPr>
            <w:tcW w:w="1559" w:type="dxa"/>
          </w:tcPr>
          <w:p w:rsidR="00C55F82" w:rsidRPr="00AA2DDD" w:rsidRDefault="00CC7CC9" w:rsidP="00AA2DDD">
            <w:pPr>
              <w:pStyle w:val="af2"/>
              <w:jc w:val="center"/>
              <w:rPr>
                <w:rFonts w:ascii="Times New Roman" w:hAnsi="Times New Roman"/>
                <w:bCs/>
                <w:sz w:val="26"/>
                <w:szCs w:val="26"/>
                <w:highlight w:val="yellow"/>
              </w:rPr>
            </w:pPr>
            <w:r w:rsidRPr="00AA2DDD">
              <w:rPr>
                <w:rFonts w:ascii="Times New Roman" w:hAnsi="Times New Roman"/>
                <w:bCs/>
                <w:sz w:val="26"/>
                <w:szCs w:val="26"/>
              </w:rPr>
              <w:t>3</w:t>
            </w:r>
          </w:p>
        </w:tc>
        <w:tc>
          <w:tcPr>
            <w:tcW w:w="2694" w:type="dxa"/>
          </w:tcPr>
          <w:p w:rsidR="00C55F82" w:rsidRPr="00AA2DDD" w:rsidRDefault="00C55F82" w:rsidP="00AA2DDD">
            <w:pPr>
              <w:pStyle w:val="af2"/>
              <w:jc w:val="center"/>
              <w:rPr>
                <w:rFonts w:ascii="Times New Roman" w:hAnsi="Times New Roman"/>
                <w:sz w:val="26"/>
                <w:szCs w:val="26"/>
              </w:rPr>
            </w:pPr>
            <w:r w:rsidRPr="00AA2DDD">
              <w:rPr>
                <w:rFonts w:ascii="Times New Roman" w:hAnsi="Times New Roman"/>
                <w:sz w:val="26"/>
                <w:szCs w:val="26"/>
              </w:rPr>
              <w:t>Сводная таблица</w:t>
            </w:r>
          </w:p>
        </w:tc>
      </w:tr>
      <w:tr w:rsidR="00C55F82" w:rsidRPr="00AA2DDD" w:rsidTr="00AA2DDD">
        <w:tc>
          <w:tcPr>
            <w:tcW w:w="2586" w:type="dxa"/>
          </w:tcPr>
          <w:p w:rsidR="00C55F82" w:rsidRPr="00D03BAA" w:rsidRDefault="00CC7CC9" w:rsidP="00AA2DDD">
            <w:pPr>
              <w:pStyle w:val="af2"/>
              <w:rPr>
                <w:rFonts w:ascii="Times New Roman" w:hAnsi="Times New Roman"/>
                <w:sz w:val="26"/>
                <w:szCs w:val="26"/>
              </w:rPr>
            </w:pPr>
            <w:r w:rsidRPr="00D03BAA">
              <w:rPr>
                <w:rFonts w:ascii="Times New Roman" w:hAnsi="Times New Roman"/>
                <w:bCs/>
                <w:w w:val="99"/>
                <w:sz w:val="26"/>
                <w:szCs w:val="26"/>
              </w:rPr>
              <w:t xml:space="preserve">Тема 1.3. </w:t>
            </w:r>
            <w:r w:rsidRPr="00D03BAA">
              <w:rPr>
                <w:rFonts w:ascii="Times New Roman" w:hAnsi="Times New Roman"/>
                <w:bCs/>
                <w:sz w:val="26"/>
                <w:szCs w:val="26"/>
              </w:rPr>
              <w:t>Элементы статики</w:t>
            </w:r>
          </w:p>
        </w:tc>
        <w:tc>
          <w:tcPr>
            <w:tcW w:w="3510" w:type="dxa"/>
          </w:tcPr>
          <w:p w:rsidR="00C55F82" w:rsidRPr="00AA2DDD" w:rsidRDefault="00CC7CC9" w:rsidP="00AA2DDD">
            <w:pPr>
              <w:pStyle w:val="af2"/>
              <w:rPr>
                <w:rFonts w:ascii="Times New Roman" w:hAnsi="Times New Roman"/>
                <w:bCs/>
                <w:sz w:val="26"/>
                <w:szCs w:val="26"/>
              </w:rPr>
            </w:pPr>
            <w:r w:rsidRPr="00AA2DDD">
              <w:rPr>
                <w:rFonts w:ascii="Times New Roman" w:hAnsi="Times New Roman"/>
                <w:sz w:val="26"/>
                <w:szCs w:val="26"/>
              </w:rPr>
              <w:t>Решение задач по теме «Статика»</w:t>
            </w:r>
            <w:r w:rsidR="00C55F82" w:rsidRPr="00AA2DDD">
              <w:rPr>
                <w:rFonts w:ascii="Times New Roman" w:hAnsi="Times New Roman"/>
                <w:color w:val="000000"/>
                <w:sz w:val="26"/>
                <w:szCs w:val="26"/>
              </w:rPr>
              <w:t>.</w:t>
            </w:r>
          </w:p>
        </w:tc>
        <w:tc>
          <w:tcPr>
            <w:tcW w:w="1559" w:type="dxa"/>
          </w:tcPr>
          <w:p w:rsidR="00C55F82" w:rsidRPr="00AA2DDD" w:rsidRDefault="00CC7CC9" w:rsidP="00AA2DDD">
            <w:pPr>
              <w:pStyle w:val="af2"/>
              <w:jc w:val="center"/>
              <w:rPr>
                <w:rFonts w:ascii="Times New Roman" w:hAnsi="Times New Roman"/>
                <w:bCs/>
                <w:sz w:val="26"/>
                <w:szCs w:val="26"/>
              </w:rPr>
            </w:pPr>
            <w:r w:rsidRPr="00AA2DDD">
              <w:rPr>
                <w:rFonts w:ascii="Times New Roman" w:hAnsi="Times New Roman"/>
                <w:bCs/>
                <w:sz w:val="26"/>
                <w:szCs w:val="26"/>
              </w:rPr>
              <w:t>3</w:t>
            </w:r>
          </w:p>
        </w:tc>
        <w:tc>
          <w:tcPr>
            <w:tcW w:w="2694" w:type="dxa"/>
          </w:tcPr>
          <w:p w:rsidR="00C55F82" w:rsidRPr="00AA2DDD" w:rsidRDefault="0013011B" w:rsidP="00AA2DDD">
            <w:pPr>
              <w:pStyle w:val="af2"/>
              <w:jc w:val="center"/>
              <w:rPr>
                <w:rFonts w:ascii="Times New Roman" w:hAnsi="Times New Roman"/>
                <w:sz w:val="26"/>
                <w:szCs w:val="26"/>
              </w:rPr>
            </w:pPr>
            <w:r w:rsidRPr="00AA2DDD">
              <w:rPr>
                <w:rFonts w:ascii="Times New Roman" w:hAnsi="Times New Roman"/>
                <w:sz w:val="26"/>
                <w:szCs w:val="26"/>
              </w:rPr>
              <w:t>Сводная таблица</w:t>
            </w:r>
          </w:p>
        </w:tc>
      </w:tr>
      <w:tr w:rsidR="00CC7CC9" w:rsidRPr="00AA2DDD" w:rsidTr="00AA2DDD">
        <w:tc>
          <w:tcPr>
            <w:tcW w:w="2586" w:type="dxa"/>
          </w:tcPr>
          <w:p w:rsidR="00CC7CC9" w:rsidRPr="00AA2DDD" w:rsidRDefault="00CC7CC9" w:rsidP="00AA2DDD">
            <w:pPr>
              <w:pStyle w:val="af2"/>
              <w:rPr>
                <w:rFonts w:ascii="Times New Roman" w:hAnsi="Times New Roman"/>
                <w:bCs/>
                <w:sz w:val="26"/>
                <w:szCs w:val="26"/>
              </w:rPr>
            </w:pPr>
            <w:r w:rsidRPr="00AA2DDD">
              <w:rPr>
                <w:rFonts w:ascii="Times New Roman" w:hAnsi="Times New Roman"/>
                <w:bCs/>
                <w:sz w:val="26"/>
                <w:szCs w:val="26"/>
              </w:rPr>
              <w:t>Раздел 2. Молекулярная физика и термодинамика. Тема 5. Основы молекулярно – кинетической теории</w:t>
            </w:r>
            <w:r w:rsidR="00AA2DDD">
              <w:rPr>
                <w:rFonts w:ascii="Times New Roman" w:hAnsi="Times New Roman"/>
                <w:bCs/>
                <w:sz w:val="26"/>
                <w:szCs w:val="26"/>
              </w:rPr>
              <w:t xml:space="preserve"> </w:t>
            </w:r>
            <w:r w:rsidRPr="00AA2DDD">
              <w:rPr>
                <w:rFonts w:ascii="Times New Roman" w:hAnsi="Times New Roman"/>
                <w:bCs/>
                <w:sz w:val="26"/>
                <w:szCs w:val="26"/>
              </w:rPr>
              <w:t>Тема 2.2.</w:t>
            </w:r>
          </w:p>
          <w:p w:rsidR="00CC7CC9" w:rsidRPr="00AA2DDD" w:rsidRDefault="00CC7CC9" w:rsidP="00AA2DDD">
            <w:pPr>
              <w:pStyle w:val="af2"/>
              <w:rPr>
                <w:rFonts w:ascii="Times New Roman" w:hAnsi="Times New Roman"/>
                <w:bCs/>
                <w:sz w:val="26"/>
                <w:szCs w:val="26"/>
              </w:rPr>
            </w:pPr>
            <w:r w:rsidRPr="00AA2DDD">
              <w:rPr>
                <w:rFonts w:ascii="Times New Roman" w:hAnsi="Times New Roman"/>
                <w:bCs/>
                <w:sz w:val="26"/>
                <w:szCs w:val="26"/>
              </w:rPr>
              <w:t>Основы</w:t>
            </w:r>
          </w:p>
          <w:p w:rsidR="00CC7CC9" w:rsidRPr="00AA2DDD" w:rsidRDefault="00CC7CC9" w:rsidP="00AA2DDD">
            <w:pPr>
              <w:pStyle w:val="af2"/>
              <w:rPr>
                <w:rFonts w:ascii="Times New Roman" w:hAnsi="Times New Roman"/>
                <w:bCs/>
                <w:sz w:val="26"/>
                <w:szCs w:val="26"/>
              </w:rPr>
            </w:pPr>
            <w:r w:rsidRPr="00AA2DDD">
              <w:rPr>
                <w:rFonts w:ascii="Times New Roman" w:hAnsi="Times New Roman"/>
                <w:bCs/>
                <w:sz w:val="26"/>
                <w:szCs w:val="26"/>
              </w:rPr>
              <w:t>термодинамики.</w:t>
            </w:r>
          </w:p>
        </w:tc>
        <w:tc>
          <w:tcPr>
            <w:tcW w:w="3510" w:type="dxa"/>
            <w:tcBorders>
              <w:right w:val="single" w:sz="8" w:space="0" w:color="auto"/>
            </w:tcBorders>
          </w:tcPr>
          <w:p w:rsidR="00CC7CC9" w:rsidRPr="00AA2DDD" w:rsidRDefault="00CC7CC9" w:rsidP="00AA2DDD">
            <w:pPr>
              <w:spacing w:after="0" w:line="240" w:lineRule="auto"/>
              <w:rPr>
                <w:rFonts w:ascii="Times New Roman" w:hAnsi="Times New Roman" w:cs="Times New Roman"/>
                <w:sz w:val="26"/>
                <w:szCs w:val="26"/>
              </w:rPr>
            </w:pPr>
            <w:r w:rsidRPr="00AA2DDD">
              <w:rPr>
                <w:rFonts w:ascii="Times New Roman" w:hAnsi="Times New Roman" w:cs="Times New Roman"/>
                <w:bCs/>
                <w:sz w:val="26"/>
                <w:szCs w:val="26"/>
              </w:rPr>
              <w:t>Самостоятельная работа обучающихся</w:t>
            </w:r>
            <w:r w:rsidRPr="00AA2DDD">
              <w:rPr>
                <w:rFonts w:ascii="Times New Roman" w:hAnsi="Times New Roman" w:cs="Times New Roman"/>
                <w:sz w:val="26"/>
                <w:szCs w:val="26"/>
              </w:rPr>
              <w:t>. №4</w:t>
            </w:r>
          </w:p>
          <w:p w:rsidR="00CC7CC9" w:rsidRPr="00AA2DDD" w:rsidRDefault="00CC7CC9"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Подготовка и защита презентаций.</w:t>
            </w:r>
          </w:p>
        </w:tc>
        <w:tc>
          <w:tcPr>
            <w:tcW w:w="1559" w:type="dxa"/>
          </w:tcPr>
          <w:p w:rsidR="00CC7CC9" w:rsidRPr="00AA2DDD" w:rsidRDefault="00CC7CC9" w:rsidP="00AA2DDD">
            <w:pPr>
              <w:pStyle w:val="af2"/>
              <w:jc w:val="center"/>
              <w:rPr>
                <w:rFonts w:ascii="Times New Roman" w:hAnsi="Times New Roman"/>
                <w:bCs/>
                <w:sz w:val="26"/>
                <w:szCs w:val="26"/>
              </w:rPr>
            </w:pPr>
            <w:r w:rsidRPr="00AA2DDD">
              <w:rPr>
                <w:rFonts w:ascii="Times New Roman" w:hAnsi="Times New Roman"/>
                <w:bCs/>
                <w:sz w:val="26"/>
                <w:szCs w:val="26"/>
              </w:rPr>
              <w:t>4</w:t>
            </w:r>
          </w:p>
        </w:tc>
        <w:tc>
          <w:tcPr>
            <w:tcW w:w="2694" w:type="dxa"/>
          </w:tcPr>
          <w:p w:rsidR="00CC7CC9" w:rsidRPr="00AA2DDD" w:rsidRDefault="00CC7CC9" w:rsidP="00AA2DDD">
            <w:pPr>
              <w:pStyle w:val="af2"/>
              <w:jc w:val="center"/>
              <w:rPr>
                <w:rFonts w:ascii="Times New Roman" w:hAnsi="Times New Roman"/>
                <w:sz w:val="26"/>
                <w:szCs w:val="26"/>
              </w:rPr>
            </w:pPr>
            <w:r w:rsidRPr="00AA2DDD">
              <w:rPr>
                <w:rFonts w:ascii="Times New Roman" w:hAnsi="Times New Roman"/>
                <w:sz w:val="26"/>
                <w:szCs w:val="26"/>
              </w:rPr>
              <w:t>Сводная таблица</w:t>
            </w:r>
          </w:p>
          <w:p w:rsidR="0013011B" w:rsidRPr="00AA2DDD" w:rsidRDefault="0013011B" w:rsidP="00AA2DDD">
            <w:pPr>
              <w:pStyle w:val="af2"/>
              <w:jc w:val="center"/>
              <w:rPr>
                <w:rFonts w:ascii="Times New Roman" w:hAnsi="Times New Roman"/>
                <w:sz w:val="26"/>
                <w:szCs w:val="26"/>
              </w:rPr>
            </w:pPr>
          </w:p>
          <w:p w:rsidR="0013011B" w:rsidRPr="00AA2DDD" w:rsidRDefault="0013011B" w:rsidP="00AA2DDD">
            <w:pPr>
              <w:pStyle w:val="af2"/>
              <w:jc w:val="center"/>
              <w:rPr>
                <w:rFonts w:ascii="Times New Roman" w:hAnsi="Times New Roman"/>
                <w:sz w:val="26"/>
                <w:szCs w:val="26"/>
              </w:rPr>
            </w:pPr>
          </w:p>
          <w:p w:rsidR="0013011B" w:rsidRPr="00AA2DDD" w:rsidRDefault="0013011B" w:rsidP="00AA2DDD">
            <w:pPr>
              <w:pStyle w:val="af2"/>
              <w:jc w:val="center"/>
              <w:rPr>
                <w:rFonts w:ascii="Times New Roman" w:hAnsi="Times New Roman"/>
                <w:sz w:val="26"/>
                <w:szCs w:val="26"/>
              </w:rPr>
            </w:pPr>
          </w:p>
          <w:p w:rsidR="0013011B" w:rsidRPr="00AA2DDD" w:rsidRDefault="0013011B" w:rsidP="00AA2DDD">
            <w:pPr>
              <w:pStyle w:val="af2"/>
              <w:jc w:val="center"/>
              <w:rPr>
                <w:rFonts w:ascii="Times New Roman" w:hAnsi="Times New Roman"/>
                <w:sz w:val="26"/>
                <w:szCs w:val="26"/>
              </w:rPr>
            </w:pPr>
          </w:p>
          <w:p w:rsidR="0013011B" w:rsidRPr="00AA2DDD" w:rsidRDefault="0013011B" w:rsidP="00AA2DDD">
            <w:pPr>
              <w:pStyle w:val="af2"/>
              <w:jc w:val="center"/>
              <w:rPr>
                <w:rFonts w:ascii="Times New Roman" w:hAnsi="Times New Roman"/>
                <w:sz w:val="26"/>
                <w:szCs w:val="26"/>
              </w:rPr>
            </w:pPr>
          </w:p>
          <w:p w:rsidR="0013011B" w:rsidRPr="00AA2DDD" w:rsidRDefault="0013011B" w:rsidP="00AA2DDD">
            <w:pPr>
              <w:pStyle w:val="af2"/>
              <w:jc w:val="center"/>
              <w:rPr>
                <w:rFonts w:ascii="Times New Roman" w:hAnsi="Times New Roman"/>
                <w:sz w:val="26"/>
                <w:szCs w:val="26"/>
              </w:rPr>
            </w:pPr>
          </w:p>
          <w:p w:rsidR="0013011B" w:rsidRPr="00AA2DDD" w:rsidRDefault="0013011B" w:rsidP="00AA2DDD">
            <w:pPr>
              <w:pStyle w:val="af2"/>
              <w:jc w:val="center"/>
              <w:rPr>
                <w:rFonts w:ascii="Times New Roman" w:hAnsi="Times New Roman"/>
                <w:sz w:val="26"/>
                <w:szCs w:val="26"/>
              </w:rPr>
            </w:pPr>
          </w:p>
          <w:p w:rsidR="0013011B" w:rsidRPr="00AA2DDD" w:rsidRDefault="0013011B" w:rsidP="00AA2DDD">
            <w:pPr>
              <w:pStyle w:val="af2"/>
              <w:jc w:val="center"/>
              <w:rPr>
                <w:rFonts w:ascii="Times New Roman" w:hAnsi="Times New Roman"/>
                <w:sz w:val="26"/>
                <w:szCs w:val="26"/>
              </w:rPr>
            </w:pPr>
            <w:r w:rsidRPr="00AA2DDD">
              <w:rPr>
                <w:rFonts w:ascii="Times New Roman" w:hAnsi="Times New Roman"/>
                <w:sz w:val="26"/>
                <w:szCs w:val="26"/>
              </w:rPr>
              <w:t>сообщение</w:t>
            </w:r>
          </w:p>
        </w:tc>
      </w:tr>
      <w:tr w:rsidR="00D03BAA" w:rsidRPr="00AA2DDD" w:rsidTr="00C5713F">
        <w:trPr>
          <w:trHeight w:val="1196"/>
        </w:trPr>
        <w:tc>
          <w:tcPr>
            <w:tcW w:w="2586" w:type="dxa"/>
            <w:tcBorders>
              <w:left w:val="single" w:sz="8" w:space="0" w:color="auto"/>
              <w:right w:val="single" w:sz="8" w:space="0" w:color="auto"/>
            </w:tcBorders>
          </w:tcPr>
          <w:p w:rsidR="00D03BAA" w:rsidRPr="00D03BAA" w:rsidRDefault="00D03BAA" w:rsidP="00AA2DDD">
            <w:pPr>
              <w:spacing w:after="0" w:line="240" w:lineRule="auto"/>
              <w:rPr>
                <w:rFonts w:ascii="Times New Roman" w:hAnsi="Times New Roman" w:cs="Times New Roman"/>
                <w:bCs/>
                <w:sz w:val="26"/>
                <w:szCs w:val="26"/>
              </w:rPr>
            </w:pPr>
            <w:r w:rsidRPr="00D03BAA">
              <w:rPr>
                <w:rFonts w:ascii="Times New Roman" w:hAnsi="Times New Roman" w:cs="Times New Roman"/>
                <w:bCs/>
                <w:sz w:val="26"/>
                <w:szCs w:val="26"/>
              </w:rPr>
              <w:t>Тема 3.1.</w:t>
            </w:r>
          </w:p>
          <w:p w:rsidR="00D03BAA" w:rsidRPr="00D03BAA" w:rsidRDefault="00D03BAA" w:rsidP="00AA2DDD">
            <w:pPr>
              <w:spacing w:after="0" w:line="240" w:lineRule="auto"/>
              <w:rPr>
                <w:rFonts w:ascii="Times New Roman" w:hAnsi="Times New Roman" w:cs="Times New Roman"/>
                <w:bCs/>
                <w:sz w:val="26"/>
                <w:szCs w:val="26"/>
              </w:rPr>
            </w:pPr>
            <w:r w:rsidRPr="00D03BAA">
              <w:rPr>
                <w:rFonts w:ascii="Times New Roman" w:hAnsi="Times New Roman" w:cs="Times New Roman"/>
                <w:bCs/>
                <w:sz w:val="26"/>
                <w:szCs w:val="26"/>
              </w:rPr>
              <w:t>Электростатика.</w:t>
            </w:r>
          </w:p>
          <w:p w:rsidR="00D03BAA" w:rsidRPr="00D03BAA" w:rsidRDefault="00D03BAA" w:rsidP="00AA2DDD">
            <w:pPr>
              <w:spacing w:after="0" w:line="240" w:lineRule="auto"/>
              <w:rPr>
                <w:rFonts w:ascii="Times New Roman" w:hAnsi="Times New Roman" w:cs="Times New Roman"/>
                <w:bCs/>
                <w:sz w:val="26"/>
                <w:szCs w:val="26"/>
              </w:rPr>
            </w:pPr>
            <w:r w:rsidRPr="00D03BAA">
              <w:rPr>
                <w:rFonts w:ascii="Times New Roman" w:hAnsi="Times New Roman" w:cs="Times New Roman"/>
                <w:bCs/>
                <w:sz w:val="26"/>
                <w:szCs w:val="26"/>
              </w:rPr>
              <w:t>Тема 3.2.</w:t>
            </w:r>
          </w:p>
          <w:p w:rsidR="00D03BAA" w:rsidRPr="00D03BAA" w:rsidRDefault="00D03BAA" w:rsidP="00AA2DDD">
            <w:pPr>
              <w:spacing w:after="0" w:line="240" w:lineRule="auto"/>
              <w:rPr>
                <w:rFonts w:ascii="Times New Roman" w:hAnsi="Times New Roman" w:cs="Times New Roman"/>
                <w:sz w:val="26"/>
                <w:szCs w:val="26"/>
              </w:rPr>
            </w:pPr>
            <w:r w:rsidRPr="00D03BAA">
              <w:rPr>
                <w:rFonts w:ascii="Times New Roman" w:hAnsi="Times New Roman" w:cs="Times New Roman"/>
                <w:bCs/>
                <w:sz w:val="26"/>
                <w:szCs w:val="26"/>
              </w:rPr>
              <w:t>Электродинамика.</w:t>
            </w:r>
          </w:p>
        </w:tc>
        <w:tc>
          <w:tcPr>
            <w:tcW w:w="3510" w:type="dxa"/>
            <w:tcBorders>
              <w:right w:val="single" w:sz="8" w:space="0" w:color="auto"/>
            </w:tcBorders>
          </w:tcPr>
          <w:p w:rsidR="00D03BAA" w:rsidRPr="00AA2DDD" w:rsidRDefault="00D03BAA"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Сварочные трансформаторы</w:t>
            </w:r>
            <w:r w:rsidRPr="00AA2DDD">
              <w:rPr>
                <w:rFonts w:ascii="Times New Roman" w:hAnsi="Times New Roman" w:cs="Times New Roman"/>
                <w:b/>
                <w:bCs/>
                <w:sz w:val="26"/>
                <w:szCs w:val="26"/>
              </w:rPr>
              <w:t>.</w:t>
            </w:r>
          </w:p>
          <w:p w:rsidR="00D03BAA" w:rsidRPr="00AA2DDD" w:rsidRDefault="00D03BAA"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Защита презентаций по теме «Физика в профессии сварщика»</w:t>
            </w:r>
          </w:p>
        </w:tc>
        <w:tc>
          <w:tcPr>
            <w:tcW w:w="1559" w:type="dxa"/>
          </w:tcPr>
          <w:p w:rsidR="00D03BAA" w:rsidRPr="00AA2DDD" w:rsidRDefault="00D03BAA" w:rsidP="00AA2DDD">
            <w:pPr>
              <w:pStyle w:val="af2"/>
              <w:jc w:val="center"/>
              <w:rPr>
                <w:rFonts w:ascii="Times New Roman" w:hAnsi="Times New Roman"/>
                <w:bCs/>
                <w:sz w:val="26"/>
                <w:szCs w:val="26"/>
              </w:rPr>
            </w:pPr>
            <w:r w:rsidRPr="00AA2DDD">
              <w:rPr>
                <w:rFonts w:ascii="Times New Roman" w:hAnsi="Times New Roman"/>
                <w:bCs/>
                <w:sz w:val="26"/>
                <w:szCs w:val="26"/>
              </w:rPr>
              <w:t>4</w:t>
            </w:r>
          </w:p>
        </w:tc>
        <w:tc>
          <w:tcPr>
            <w:tcW w:w="2694" w:type="dxa"/>
          </w:tcPr>
          <w:p w:rsidR="00D03BAA" w:rsidRPr="00AA2DDD" w:rsidRDefault="00D03BAA" w:rsidP="00AA2DDD">
            <w:pPr>
              <w:pStyle w:val="af2"/>
              <w:jc w:val="center"/>
              <w:rPr>
                <w:rFonts w:ascii="Times New Roman" w:hAnsi="Times New Roman"/>
                <w:sz w:val="26"/>
                <w:szCs w:val="26"/>
              </w:rPr>
            </w:pPr>
            <w:r w:rsidRPr="00AA2DDD">
              <w:rPr>
                <w:rFonts w:ascii="Times New Roman" w:hAnsi="Times New Roman"/>
                <w:sz w:val="26"/>
                <w:szCs w:val="26"/>
              </w:rPr>
              <w:t>конспект</w:t>
            </w:r>
          </w:p>
          <w:p w:rsidR="00D03BAA" w:rsidRPr="00AA2DDD" w:rsidRDefault="00D03BAA" w:rsidP="00AA2DDD">
            <w:pPr>
              <w:pStyle w:val="af2"/>
              <w:jc w:val="center"/>
              <w:rPr>
                <w:rFonts w:ascii="Times New Roman" w:hAnsi="Times New Roman"/>
                <w:sz w:val="26"/>
                <w:szCs w:val="26"/>
              </w:rPr>
            </w:pPr>
            <w:r w:rsidRPr="00AA2DDD">
              <w:rPr>
                <w:rFonts w:ascii="Times New Roman" w:hAnsi="Times New Roman"/>
                <w:sz w:val="26"/>
                <w:szCs w:val="26"/>
              </w:rPr>
              <w:t>сообщение</w:t>
            </w:r>
          </w:p>
        </w:tc>
      </w:tr>
      <w:tr w:rsidR="00CC7CC9" w:rsidRPr="00AA2DDD" w:rsidTr="00AA2DDD">
        <w:tc>
          <w:tcPr>
            <w:tcW w:w="2586" w:type="dxa"/>
            <w:tcBorders>
              <w:left w:val="single" w:sz="8" w:space="0" w:color="auto"/>
              <w:right w:val="single" w:sz="8" w:space="0" w:color="auto"/>
            </w:tcBorders>
          </w:tcPr>
          <w:p w:rsidR="00CC7CC9" w:rsidRPr="00D03BAA" w:rsidRDefault="00D03BAA" w:rsidP="00AA2DDD">
            <w:pPr>
              <w:spacing w:after="0" w:line="240" w:lineRule="auto"/>
              <w:rPr>
                <w:rFonts w:ascii="Times New Roman" w:hAnsi="Times New Roman" w:cs="Times New Roman"/>
                <w:sz w:val="26"/>
                <w:szCs w:val="26"/>
              </w:rPr>
            </w:pPr>
            <w:r w:rsidRPr="00D03BAA">
              <w:rPr>
                <w:rFonts w:ascii="Times New Roman" w:hAnsi="Times New Roman" w:cs="Times New Roman"/>
                <w:bCs/>
                <w:sz w:val="26"/>
                <w:szCs w:val="26"/>
              </w:rPr>
              <w:t>Тема 4.1.Механические ко</w:t>
            </w:r>
            <w:r w:rsidR="00CC7CC9" w:rsidRPr="00D03BAA">
              <w:rPr>
                <w:rFonts w:ascii="Times New Roman" w:hAnsi="Times New Roman" w:cs="Times New Roman"/>
                <w:bCs/>
                <w:sz w:val="26"/>
                <w:szCs w:val="26"/>
              </w:rPr>
              <w:t>лебания.</w:t>
            </w:r>
            <w:r w:rsidRPr="00D03BAA">
              <w:rPr>
                <w:rFonts w:ascii="Times New Roman" w:hAnsi="Times New Roman" w:cs="Times New Roman"/>
                <w:bCs/>
                <w:sz w:val="26"/>
                <w:szCs w:val="26"/>
              </w:rPr>
              <w:t xml:space="preserve"> </w:t>
            </w:r>
            <w:r w:rsidR="00CC7CC9" w:rsidRPr="00D03BAA">
              <w:rPr>
                <w:rFonts w:ascii="Times New Roman" w:hAnsi="Times New Roman" w:cs="Times New Roman"/>
                <w:bCs/>
                <w:sz w:val="26"/>
                <w:szCs w:val="26"/>
              </w:rPr>
              <w:t>Механические волны</w:t>
            </w:r>
          </w:p>
        </w:tc>
        <w:tc>
          <w:tcPr>
            <w:tcW w:w="3510" w:type="dxa"/>
          </w:tcPr>
          <w:p w:rsidR="00CC7CC9" w:rsidRPr="00AA2DDD" w:rsidRDefault="009A074F" w:rsidP="00AA2DDD">
            <w:pPr>
              <w:pStyle w:val="af2"/>
              <w:rPr>
                <w:rFonts w:ascii="Times New Roman" w:hAnsi="Times New Roman"/>
                <w:sz w:val="26"/>
                <w:szCs w:val="26"/>
              </w:rPr>
            </w:pPr>
            <w:r w:rsidRPr="00AA2DDD">
              <w:rPr>
                <w:rFonts w:ascii="Times New Roman" w:hAnsi="Times New Roman"/>
                <w:sz w:val="26"/>
                <w:szCs w:val="26"/>
              </w:rPr>
              <w:t>Решение задач по теме «Механические колебания и волны»</w:t>
            </w:r>
          </w:p>
        </w:tc>
        <w:tc>
          <w:tcPr>
            <w:tcW w:w="1559" w:type="dxa"/>
          </w:tcPr>
          <w:p w:rsidR="00CC7CC9" w:rsidRPr="00AA2DDD" w:rsidRDefault="00BC340A" w:rsidP="00AA2DDD">
            <w:pPr>
              <w:pStyle w:val="af2"/>
              <w:jc w:val="center"/>
              <w:rPr>
                <w:rFonts w:ascii="Times New Roman" w:hAnsi="Times New Roman"/>
                <w:bCs/>
                <w:sz w:val="26"/>
                <w:szCs w:val="26"/>
              </w:rPr>
            </w:pPr>
            <w:r w:rsidRPr="00AA2DDD">
              <w:rPr>
                <w:rFonts w:ascii="Times New Roman" w:hAnsi="Times New Roman"/>
                <w:bCs/>
                <w:sz w:val="26"/>
                <w:szCs w:val="26"/>
              </w:rPr>
              <w:t>7</w:t>
            </w:r>
          </w:p>
        </w:tc>
        <w:tc>
          <w:tcPr>
            <w:tcW w:w="2694" w:type="dxa"/>
          </w:tcPr>
          <w:p w:rsidR="00CC7CC9" w:rsidRPr="00AA2DDD" w:rsidRDefault="00CC7CC9" w:rsidP="00AA2DDD">
            <w:pPr>
              <w:pStyle w:val="af2"/>
              <w:jc w:val="center"/>
              <w:rPr>
                <w:rFonts w:ascii="Times New Roman" w:hAnsi="Times New Roman"/>
                <w:sz w:val="26"/>
                <w:szCs w:val="26"/>
              </w:rPr>
            </w:pPr>
            <w:r w:rsidRPr="00AA2DDD">
              <w:rPr>
                <w:rFonts w:ascii="Times New Roman" w:hAnsi="Times New Roman"/>
                <w:sz w:val="26"/>
                <w:szCs w:val="26"/>
              </w:rPr>
              <w:t>Электрические схемы</w:t>
            </w:r>
          </w:p>
        </w:tc>
      </w:tr>
      <w:tr w:rsidR="00D03BAA" w:rsidRPr="00AA2DDD" w:rsidTr="00AA2DDD">
        <w:tc>
          <w:tcPr>
            <w:tcW w:w="2586" w:type="dxa"/>
          </w:tcPr>
          <w:p w:rsidR="00D03BAA" w:rsidRPr="00D03BAA" w:rsidRDefault="00D03BAA" w:rsidP="00D03BAA">
            <w:pPr>
              <w:spacing w:after="0" w:line="240" w:lineRule="auto"/>
              <w:rPr>
                <w:rFonts w:ascii="Times New Roman" w:hAnsi="Times New Roman" w:cs="Times New Roman"/>
                <w:sz w:val="26"/>
                <w:szCs w:val="26"/>
              </w:rPr>
            </w:pPr>
            <w:r w:rsidRPr="00D03BAA">
              <w:rPr>
                <w:rFonts w:ascii="Times New Roman" w:hAnsi="Times New Roman" w:cs="Times New Roman"/>
                <w:bCs/>
                <w:sz w:val="26"/>
                <w:szCs w:val="26"/>
              </w:rPr>
              <w:t>Тема 5.1. Геометрическая</w:t>
            </w:r>
          </w:p>
          <w:p w:rsidR="00D03BAA" w:rsidRPr="00D03BAA" w:rsidRDefault="00D03BAA" w:rsidP="00D03BAA">
            <w:pPr>
              <w:pStyle w:val="af2"/>
              <w:rPr>
                <w:rFonts w:ascii="Times New Roman" w:hAnsi="Times New Roman"/>
                <w:bCs/>
                <w:sz w:val="26"/>
                <w:szCs w:val="26"/>
              </w:rPr>
            </w:pPr>
            <w:r w:rsidRPr="00D03BAA">
              <w:rPr>
                <w:rFonts w:ascii="Times New Roman" w:hAnsi="Times New Roman"/>
                <w:bCs/>
                <w:w w:val="98"/>
                <w:sz w:val="26"/>
                <w:szCs w:val="26"/>
              </w:rPr>
              <w:t>оптика</w:t>
            </w:r>
            <w:r w:rsidRPr="00D03BAA">
              <w:rPr>
                <w:rFonts w:ascii="Times New Roman" w:hAnsi="Times New Roman"/>
                <w:bCs/>
                <w:sz w:val="26"/>
                <w:szCs w:val="26"/>
              </w:rPr>
              <w:t xml:space="preserve"> Тема 5.2</w:t>
            </w:r>
            <w:r w:rsidRPr="00D03BAA">
              <w:rPr>
                <w:rFonts w:ascii="Times New Roman" w:hAnsi="Times New Roman"/>
                <w:bCs/>
                <w:w w:val="99"/>
                <w:sz w:val="26"/>
                <w:szCs w:val="26"/>
              </w:rPr>
              <w:t xml:space="preserve"> Волновая оптика</w:t>
            </w:r>
          </w:p>
        </w:tc>
        <w:tc>
          <w:tcPr>
            <w:tcW w:w="3510" w:type="dxa"/>
          </w:tcPr>
          <w:p w:rsidR="00D03BAA" w:rsidRPr="00AA2DDD" w:rsidRDefault="00D03BAA" w:rsidP="0023165D">
            <w:pPr>
              <w:pStyle w:val="af2"/>
              <w:rPr>
                <w:rFonts w:ascii="Times New Roman" w:hAnsi="Times New Roman"/>
                <w:sz w:val="26"/>
                <w:szCs w:val="26"/>
              </w:rPr>
            </w:pPr>
            <w:r w:rsidRPr="00AA2DDD">
              <w:rPr>
                <w:rFonts w:ascii="Times New Roman" w:hAnsi="Times New Roman"/>
                <w:sz w:val="26"/>
                <w:szCs w:val="26"/>
              </w:rPr>
              <w:t>Повторение темы «Волновая оптика» и решение задач.</w:t>
            </w:r>
          </w:p>
        </w:tc>
        <w:tc>
          <w:tcPr>
            <w:tcW w:w="1559" w:type="dxa"/>
          </w:tcPr>
          <w:p w:rsidR="00D03BAA" w:rsidRPr="00AA2DDD" w:rsidRDefault="00D03BAA" w:rsidP="00AA2DDD">
            <w:pPr>
              <w:pStyle w:val="af2"/>
              <w:jc w:val="center"/>
              <w:rPr>
                <w:rFonts w:ascii="Times New Roman" w:hAnsi="Times New Roman"/>
                <w:bCs/>
                <w:sz w:val="26"/>
                <w:szCs w:val="26"/>
              </w:rPr>
            </w:pPr>
            <w:r w:rsidRPr="00AA2DDD">
              <w:rPr>
                <w:rFonts w:ascii="Times New Roman" w:hAnsi="Times New Roman"/>
                <w:bCs/>
                <w:sz w:val="26"/>
                <w:szCs w:val="26"/>
              </w:rPr>
              <w:t>4</w:t>
            </w:r>
          </w:p>
        </w:tc>
        <w:tc>
          <w:tcPr>
            <w:tcW w:w="2694" w:type="dxa"/>
          </w:tcPr>
          <w:p w:rsidR="00D03BAA" w:rsidRPr="00AA2DDD" w:rsidRDefault="00D03BAA" w:rsidP="00AA2DDD">
            <w:pPr>
              <w:pStyle w:val="af2"/>
              <w:jc w:val="center"/>
              <w:rPr>
                <w:rFonts w:ascii="Times New Roman" w:hAnsi="Times New Roman"/>
                <w:sz w:val="26"/>
                <w:szCs w:val="26"/>
              </w:rPr>
            </w:pPr>
            <w:r w:rsidRPr="00AA2DDD">
              <w:rPr>
                <w:rFonts w:ascii="Times New Roman" w:hAnsi="Times New Roman"/>
                <w:sz w:val="26"/>
                <w:szCs w:val="26"/>
              </w:rPr>
              <w:t>Конспект</w:t>
            </w:r>
          </w:p>
        </w:tc>
      </w:tr>
      <w:tr w:rsidR="00D03BAA" w:rsidRPr="00AA2DDD" w:rsidTr="00AA2DDD">
        <w:tc>
          <w:tcPr>
            <w:tcW w:w="2586" w:type="dxa"/>
          </w:tcPr>
          <w:p w:rsidR="00D03BAA" w:rsidRPr="00AA2DDD" w:rsidRDefault="00D03BAA" w:rsidP="00AA2DDD">
            <w:pPr>
              <w:pStyle w:val="af2"/>
              <w:rPr>
                <w:rFonts w:ascii="Times New Roman" w:hAnsi="Times New Roman"/>
                <w:bCs/>
                <w:sz w:val="26"/>
                <w:szCs w:val="26"/>
              </w:rPr>
            </w:pPr>
            <w:r w:rsidRPr="00AA2DDD">
              <w:rPr>
                <w:rFonts w:ascii="Times New Roman" w:hAnsi="Times New Roman"/>
                <w:bCs/>
                <w:sz w:val="26"/>
                <w:szCs w:val="26"/>
              </w:rPr>
              <w:t>Тема 6.</w:t>
            </w:r>
          </w:p>
          <w:p w:rsidR="00D03BAA" w:rsidRPr="00AA2DDD" w:rsidRDefault="00D03BAA" w:rsidP="00AA2DDD">
            <w:pPr>
              <w:pStyle w:val="af2"/>
              <w:rPr>
                <w:rFonts w:ascii="Times New Roman" w:hAnsi="Times New Roman"/>
                <w:bCs/>
                <w:sz w:val="26"/>
                <w:szCs w:val="26"/>
              </w:rPr>
            </w:pPr>
            <w:r w:rsidRPr="00AA2DDD">
              <w:rPr>
                <w:rFonts w:ascii="Times New Roman" w:hAnsi="Times New Roman"/>
                <w:bCs/>
                <w:sz w:val="26"/>
                <w:szCs w:val="26"/>
              </w:rPr>
              <w:t>Строение атома.</w:t>
            </w:r>
          </w:p>
          <w:p w:rsidR="00D03BAA" w:rsidRPr="00AA2DDD" w:rsidRDefault="00D03BAA" w:rsidP="00AA2DDD">
            <w:pPr>
              <w:pStyle w:val="af2"/>
              <w:rPr>
                <w:rFonts w:ascii="Times New Roman" w:hAnsi="Times New Roman"/>
                <w:bCs/>
                <w:sz w:val="26"/>
                <w:szCs w:val="26"/>
              </w:rPr>
            </w:pPr>
            <w:r w:rsidRPr="00AA2DDD">
              <w:rPr>
                <w:rFonts w:ascii="Times New Roman" w:hAnsi="Times New Roman"/>
                <w:bCs/>
                <w:sz w:val="26"/>
                <w:szCs w:val="26"/>
              </w:rPr>
              <w:t>Квантовая физика.</w:t>
            </w:r>
          </w:p>
        </w:tc>
        <w:tc>
          <w:tcPr>
            <w:tcW w:w="3510" w:type="dxa"/>
          </w:tcPr>
          <w:p w:rsidR="00D03BAA" w:rsidRPr="00AA2DDD" w:rsidRDefault="00D03BAA" w:rsidP="00AA2DDD">
            <w:pPr>
              <w:pStyle w:val="af2"/>
              <w:rPr>
                <w:rFonts w:ascii="Times New Roman" w:hAnsi="Times New Roman"/>
                <w:sz w:val="26"/>
                <w:szCs w:val="26"/>
              </w:rPr>
            </w:pPr>
            <w:r w:rsidRPr="00AA2DDD">
              <w:rPr>
                <w:rFonts w:ascii="Times New Roman" w:hAnsi="Times New Roman"/>
                <w:sz w:val="26"/>
                <w:szCs w:val="26"/>
              </w:rPr>
              <w:t>Защита презентаций по темам «Применение фотоэффекта в технике»,</w:t>
            </w:r>
          </w:p>
          <w:p w:rsidR="00D03BAA" w:rsidRPr="00AA2DDD" w:rsidRDefault="00D03BAA" w:rsidP="00AA2DDD">
            <w:pPr>
              <w:pStyle w:val="af2"/>
              <w:rPr>
                <w:rFonts w:ascii="Times New Roman" w:hAnsi="Times New Roman"/>
                <w:sz w:val="26"/>
                <w:szCs w:val="26"/>
              </w:rPr>
            </w:pPr>
            <w:r w:rsidRPr="00AA2DDD">
              <w:rPr>
                <w:rFonts w:ascii="Times New Roman" w:hAnsi="Times New Roman"/>
                <w:sz w:val="26"/>
                <w:szCs w:val="26"/>
              </w:rPr>
              <w:t>«Радиоактивность», «Атомная энергетика»</w:t>
            </w:r>
          </w:p>
        </w:tc>
        <w:tc>
          <w:tcPr>
            <w:tcW w:w="1559" w:type="dxa"/>
          </w:tcPr>
          <w:p w:rsidR="00D03BAA" w:rsidRPr="00AA2DDD" w:rsidRDefault="00D03BAA" w:rsidP="00AA2DDD">
            <w:pPr>
              <w:pStyle w:val="af2"/>
              <w:jc w:val="center"/>
              <w:rPr>
                <w:rFonts w:ascii="Times New Roman" w:hAnsi="Times New Roman"/>
                <w:bCs/>
                <w:sz w:val="26"/>
                <w:szCs w:val="26"/>
              </w:rPr>
            </w:pPr>
            <w:r w:rsidRPr="00AA2DDD">
              <w:rPr>
                <w:rFonts w:ascii="Times New Roman" w:hAnsi="Times New Roman"/>
                <w:bCs/>
                <w:sz w:val="26"/>
                <w:szCs w:val="26"/>
              </w:rPr>
              <w:t>6</w:t>
            </w:r>
          </w:p>
        </w:tc>
        <w:tc>
          <w:tcPr>
            <w:tcW w:w="2694" w:type="dxa"/>
          </w:tcPr>
          <w:p w:rsidR="00D03BAA" w:rsidRPr="00AA2DDD" w:rsidRDefault="00D03BAA" w:rsidP="00AA2DDD">
            <w:pPr>
              <w:pStyle w:val="af2"/>
              <w:jc w:val="center"/>
              <w:rPr>
                <w:rFonts w:ascii="Times New Roman" w:hAnsi="Times New Roman"/>
                <w:sz w:val="26"/>
                <w:szCs w:val="26"/>
              </w:rPr>
            </w:pPr>
            <w:r w:rsidRPr="00AA2DDD">
              <w:rPr>
                <w:rFonts w:ascii="Times New Roman" w:hAnsi="Times New Roman"/>
                <w:sz w:val="26"/>
                <w:szCs w:val="26"/>
              </w:rPr>
              <w:t>Сообщение</w:t>
            </w:r>
          </w:p>
        </w:tc>
      </w:tr>
      <w:tr w:rsidR="00D03BAA" w:rsidRPr="00AA2DDD" w:rsidTr="00AA2DDD">
        <w:tc>
          <w:tcPr>
            <w:tcW w:w="6096" w:type="dxa"/>
            <w:gridSpan w:val="2"/>
          </w:tcPr>
          <w:p w:rsidR="00D03BAA" w:rsidRPr="00AA2DDD" w:rsidRDefault="00D03BAA" w:rsidP="00AA2DDD">
            <w:pPr>
              <w:pStyle w:val="af2"/>
              <w:rPr>
                <w:rFonts w:ascii="Times New Roman" w:hAnsi="Times New Roman"/>
                <w:sz w:val="26"/>
                <w:szCs w:val="26"/>
              </w:rPr>
            </w:pPr>
            <w:r w:rsidRPr="00AA2DDD">
              <w:rPr>
                <w:rFonts w:ascii="Times New Roman" w:hAnsi="Times New Roman"/>
                <w:sz w:val="26"/>
                <w:szCs w:val="26"/>
              </w:rPr>
              <w:t>Всего часов</w:t>
            </w:r>
          </w:p>
        </w:tc>
        <w:tc>
          <w:tcPr>
            <w:tcW w:w="1559" w:type="dxa"/>
          </w:tcPr>
          <w:p w:rsidR="00D03BAA" w:rsidRPr="00AA2DDD" w:rsidRDefault="00D03BAA" w:rsidP="00D03BAA">
            <w:pPr>
              <w:pStyle w:val="af2"/>
              <w:jc w:val="center"/>
              <w:rPr>
                <w:rFonts w:ascii="Times New Roman" w:hAnsi="Times New Roman"/>
                <w:sz w:val="26"/>
                <w:szCs w:val="26"/>
              </w:rPr>
            </w:pPr>
            <w:r w:rsidRPr="00AA2DDD">
              <w:rPr>
                <w:rFonts w:ascii="Times New Roman" w:hAnsi="Times New Roman"/>
                <w:sz w:val="26"/>
                <w:szCs w:val="26"/>
              </w:rPr>
              <w:t>3</w:t>
            </w:r>
            <w:r>
              <w:rPr>
                <w:rFonts w:ascii="Times New Roman" w:hAnsi="Times New Roman"/>
                <w:sz w:val="26"/>
                <w:szCs w:val="26"/>
              </w:rPr>
              <w:t>6</w:t>
            </w:r>
          </w:p>
        </w:tc>
        <w:tc>
          <w:tcPr>
            <w:tcW w:w="2694" w:type="dxa"/>
          </w:tcPr>
          <w:p w:rsidR="00D03BAA" w:rsidRPr="00AA2DDD" w:rsidRDefault="00D03BAA" w:rsidP="00AA2DDD">
            <w:pPr>
              <w:pStyle w:val="af2"/>
              <w:jc w:val="center"/>
              <w:rPr>
                <w:rFonts w:ascii="Times New Roman" w:hAnsi="Times New Roman"/>
                <w:sz w:val="26"/>
                <w:szCs w:val="26"/>
              </w:rPr>
            </w:pPr>
            <w:r w:rsidRPr="00AA2DDD">
              <w:rPr>
                <w:rFonts w:ascii="Times New Roman" w:hAnsi="Times New Roman"/>
                <w:sz w:val="26"/>
                <w:szCs w:val="26"/>
              </w:rPr>
              <w:t>-</w:t>
            </w:r>
          </w:p>
        </w:tc>
      </w:tr>
    </w:tbl>
    <w:p w:rsidR="00C55F82" w:rsidRPr="00AA2DDD" w:rsidRDefault="00C55F82" w:rsidP="00AA2DDD">
      <w:pPr>
        <w:spacing w:after="0" w:line="240" w:lineRule="auto"/>
        <w:jc w:val="center"/>
        <w:rPr>
          <w:rFonts w:ascii="Times New Roman" w:hAnsi="Times New Roman" w:cs="Times New Roman"/>
          <w:sz w:val="26"/>
          <w:szCs w:val="26"/>
        </w:rPr>
      </w:pPr>
    </w:p>
    <w:p w:rsidR="00C55F82" w:rsidRPr="00AA2DDD" w:rsidRDefault="00C55F82" w:rsidP="00AA2DDD">
      <w:pPr>
        <w:spacing w:after="0" w:line="240" w:lineRule="auto"/>
        <w:jc w:val="center"/>
        <w:rPr>
          <w:rFonts w:ascii="Times New Roman" w:hAnsi="Times New Roman" w:cs="Times New Roman"/>
          <w:b/>
          <w:bCs/>
          <w:color w:val="000000"/>
          <w:sz w:val="26"/>
          <w:szCs w:val="26"/>
        </w:rPr>
      </w:pPr>
      <w:r w:rsidRPr="00AA2DDD">
        <w:rPr>
          <w:rFonts w:ascii="Times New Roman" w:hAnsi="Times New Roman" w:cs="Times New Roman"/>
          <w:b/>
          <w:bCs/>
          <w:color w:val="000000"/>
          <w:sz w:val="26"/>
          <w:szCs w:val="26"/>
        </w:rPr>
        <w:t xml:space="preserve">3. Общие рекомендации обучающемуся </w:t>
      </w:r>
      <w:r w:rsidRPr="00AA2DDD">
        <w:rPr>
          <w:rFonts w:ascii="Times New Roman" w:hAnsi="Times New Roman" w:cs="Times New Roman"/>
          <w:b/>
          <w:bCs/>
          <w:color w:val="000000"/>
          <w:sz w:val="26"/>
          <w:szCs w:val="26"/>
        </w:rPr>
        <w:br/>
        <w:t xml:space="preserve">по выполнению </w:t>
      </w:r>
      <w:r w:rsidRPr="00AA2DDD">
        <w:rPr>
          <w:rFonts w:ascii="Times New Roman" w:hAnsi="Times New Roman" w:cs="Times New Roman"/>
          <w:b/>
          <w:bCs/>
          <w:sz w:val="26"/>
          <w:szCs w:val="26"/>
        </w:rPr>
        <w:t>внеаудиторных самостоятельных</w:t>
      </w:r>
      <w:r w:rsidRPr="00AA2DDD">
        <w:rPr>
          <w:rFonts w:ascii="Times New Roman" w:hAnsi="Times New Roman" w:cs="Times New Roman"/>
          <w:b/>
          <w:bCs/>
          <w:color w:val="000000"/>
          <w:sz w:val="26"/>
          <w:szCs w:val="26"/>
        </w:rPr>
        <w:t xml:space="preserve"> работ</w:t>
      </w:r>
    </w:p>
    <w:p w:rsidR="00C55F82" w:rsidRPr="00AA2DDD" w:rsidRDefault="00C55F82" w:rsidP="00AA2D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C55F82" w:rsidRPr="00AA2DDD" w:rsidRDefault="00C55F82" w:rsidP="00AA2D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C55F82" w:rsidRPr="00AA2DDD" w:rsidRDefault="00C55F82" w:rsidP="00AA2D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lastRenderedPageBreak/>
        <w:t>Внимательно изучите письменные методические рекомендации по выполнению самостоятельной работы</w:t>
      </w:r>
    </w:p>
    <w:p w:rsidR="00C55F82" w:rsidRPr="00AA2DDD" w:rsidRDefault="00C55F82" w:rsidP="00AA2D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C55F82" w:rsidRPr="00AA2DDD" w:rsidRDefault="00C55F82" w:rsidP="00AA2D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C55F82" w:rsidRPr="00AA2DDD" w:rsidRDefault="00C55F82" w:rsidP="00AA2D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C55F82" w:rsidRPr="00AA2DDD" w:rsidRDefault="00C55F82" w:rsidP="00AA2D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sz w:val="26"/>
          <w:szCs w:val="26"/>
        </w:rPr>
        <w:t>Продумайте ход выполнения работы.</w:t>
      </w:r>
    </w:p>
    <w:p w:rsidR="00C55F82" w:rsidRPr="00AA2DDD" w:rsidRDefault="00C55F82" w:rsidP="00AA2D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C55F82" w:rsidRPr="00AA2DDD" w:rsidRDefault="00C55F82" w:rsidP="00D03BAA">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sz w:val="26"/>
          <w:szCs w:val="26"/>
        </w:rPr>
        <w:t xml:space="preserve">Если при выполнении </w:t>
      </w:r>
      <w:r w:rsidRPr="00AA2DDD">
        <w:rPr>
          <w:rFonts w:ascii="Times New Roman" w:hAnsi="Times New Roman" w:cs="Times New Roman"/>
          <w:color w:val="000000"/>
          <w:sz w:val="26"/>
          <w:szCs w:val="26"/>
        </w:rPr>
        <w:t xml:space="preserve">самостоятельной </w:t>
      </w:r>
      <w:r w:rsidRPr="00AA2DDD">
        <w:rPr>
          <w:rFonts w:ascii="Times New Roman" w:hAnsi="Times New Roman" w:cs="Times New Roman"/>
          <w:sz w:val="26"/>
          <w:szCs w:val="26"/>
        </w:rPr>
        <w:t xml:space="preserve">работы применяется </w:t>
      </w:r>
      <w:r w:rsidRPr="00AA2DDD">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C55F82" w:rsidRPr="00AA2DDD" w:rsidRDefault="00C55F82" w:rsidP="00AA2D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C55F82" w:rsidRPr="00AA2DDD" w:rsidRDefault="00C55F82" w:rsidP="00AA2D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C55F82" w:rsidRPr="00AA2DDD" w:rsidRDefault="00C55F82" w:rsidP="00AA2D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 xml:space="preserve">По окончании выполнения самостоятельной работы </w:t>
      </w:r>
      <w:r w:rsidRPr="00AA2DDD">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AA2DDD">
        <w:rPr>
          <w:rFonts w:ascii="Times New Roman" w:hAnsi="Times New Roman" w:cs="Times New Roman"/>
          <w:color w:val="000000"/>
          <w:sz w:val="26"/>
          <w:szCs w:val="26"/>
        </w:rPr>
        <w:t>указаниями</w:t>
      </w:r>
      <w:r w:rsidRPr="00AA2DDD">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C55F82" w:rsidRPr="00AA2DDD" w:rsidRDefault="00C55F82" w:rsidP="00AA2D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sz w:val="26"/>
          <w:szCs w:val="26"/>
        </w:rPr>
        <w:t>С</w:t>
      </w:r>
      <w:r w:rsidRPr="00AA2DDD">
        <w:rPr>
          <w:rFonts w:ascii="Times New Roman" w:hAnsi="Times New Roman" w:cs="Times New Roman"/>
          <w:color w:val="000000"/>
          <w:sz w:val="26"/>
          <w:szCs w:val="26"/>
        </w:rPr>
        <w:t>дайте готовую работу преподавателю для проверки точно в срок.</w:t>
      </w:r>
    </w:p>
    <w:p w:rsidR="00C55F82" w:rsidRPr="00AA2DDD" w:rsidRDefault="00C55F82" w:rsidP="00AA2DD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AA2DDD">
        <w:rPr>
          <w:rFonts w:ascii="Times New Roman" w:hAnsi="Times New Roman" w:cs="Times New Roman"/>
          <w:sz w:val="26"/>
          <w:szCs w:val="26"/>
        </w:rPr>
        <w:t xml:space="preserve">Если </w:t>
      </w:r>
      <w:r w:rsidRPr="00AA2DDD">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C55F82" w:rsidRPr="00AA2DDD" w:rsidRDefault="00C55F82" w:rsidP="00AA2D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Участвуйте в обсуждении полученных результатов самостоятельной работы.</w:t>
      </w:r>
    </w:p>
    <w:p w:rsidR="00C55F82" w:rsidRPr="00AA2DDD" w:rsidRDefault="00C55F82" w:rsidP="00AA2DDD">
      <w:pPr>
        <w:tabs>
          <w:tab w:val="left" w:pos="3405"/>
        </w:tabs>
        <w:spacing w:after="0" w:line="240" w:lineRule="auto"/>
        <w:rPr>
          <w:rFonts w:ascii="Times New Roman" w:hAnsi="Times New Roman" w:cs="Times New Roman"/>
          <w:sz w:val="26"/>
          <w:szCs w:val="26"/>
        </w:rPr>
      </w:pPr>
    </w:p>
    <w:p w:rsidR="00C55F82" w:rsidRPr="00AA2DDD" w:rsidRDefault="00C55F82" w:rsidP="00AA2DDD">
      <w:pPr>
        <w:spacing w:after="0" w:line="240" w:lineRule="auto"/>
        <w:ind w:firstLine="360"/>
        <w:jc w:val="both"/>
        <w:rPr>
          <w:rFonts w:ascii="Times New Roman" w:hAnsi="Times New Roman" w:cs="Times New Roman"/>
          <w:sz w:val="26"/>
          <w:szCs w:val="26"/>
        </w:rPr>
      </w:pPr>
      <w:r w:rsidRPr="00AA2DDD">
        <w:rPr>
          <w:rFonts w:ascii="Times New Roman" w:hAnsi="Times New Roman" w:cs="Times New Roman"/>
          <w:sz w:val="26"/>
          <w:szCs w:val="26"/>
        </w:rPr>
        <w:t xml:space="preserve">Перечень  видов самостоятельной работы представлен в таблице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5103"/>
        <w:gridCol w:w="3686"/>
      </w:tblGrid>
      <w:tr w:rsidR="00C55F82" w:rsidRPr="00AA2DDD" w:rsidTr="008C3B0C">
        <w:tc>
          <w:tcPr>
            <w:tcW w:w="1242" w:type="dxa"/>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Кол-во часов</w:t>
            </w:r>
          </w:p>
        </w:tc>
        <w:tc>
          <w:tcPr>
            <w:tcW w:w="5103" w:type="dxa"/>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Вид самостоятельной работы</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Форма контроля</w:t>
            </w:r>
          </w:p>
        </w:tc>
      </w:tr>
      <w:tr w:rsidR="00C55F82" w:rsidRPr="00AA2DDD" w:rsidTr="008C3B0C">
        <w:trPr>
          <w:cantSplit/>
        </w:trPr>
        <w:tc>
          <w:tcPr>
            <w:tcW w:w="1242" w:type="dxa"/>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2</w:t>
            </w:r>
          </w:p>
        </w:tc>
        <w:tc>
          <w:tcPr>
            <w:tcW w:w="5103" w:type="dxa"/>
          </w:tcPr>
          <w:p w:rsidR="00C55F82" w:rsidRPr="00AA2DDD" w:rsidRDefault="00C55F82" w:rsidP="00AA2DDD">
            <w:pPr>
              <w:pStyle w:val="a6"/>
              <w:tabs>
                <w:tab w:val="clear" w:pos="4677"/>
                <w:tab w:val="clear" w:pos="9355"/>
              </w:tabs>
              <w:rPr>
                <w:rFonts w:ascii="Times New Roman" w:hAnsi="Times New Roman"/>
                <w:sz w:val="26"/>
                <w:szCs w:val="26"/>
              </w:rPr>
            </w:pPr>
            <w:r w:rsidRPr="00AA2DDD">
              <w:rPr>
                <w:rFonts w:ascii="Times New Roman" w:hAnsi="Times New Roman"/>
                <w:sz w:val="26"/>
                <w:szCs w:val="26"/>
              </w:rPr>
              <w:t>Конспектирование</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Самоотчет</w:t>
            </w:r>
          </w:p>
        </w:tc>
      </w:tr>
      <w:tr w:rsidR="00C55F82" w:rsidRPr="00AA2DDD" w:rsidTr="008C3B0C">
        <w:trPr>
          <w:cantSplit/>
        </w:trPr>
        <w:tc>
          <w:tcPr>
            <w:tcW w:w="1242" w:type="dxa"/>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4</w:t>
            </w:r>
          </w:p>
        </w:tc>
        <w:tc>
          <w:tcPr>
            <w:tcW w:w="5103" w:type="dxa"/>
          </w:tcPr>
          <w:p w:rsidR="00C55F82" w:rsidRPr="00AA2DDD" w:rsidRDefault="00C55F82" w:rsidP="00AA2DDD">
            <w:pPr>
              <w:pStyle w:val="a6"/>
              <w:tabs>
                <w:tab w:val="clear" w:pos="4677"/>
                <w:tab w:val="clear" w:pos="9355"/>
              </w:tabs>
              <w:rPr>
                <w:rFonts w:ascii="Times New Roman" w:hAnsi="Times New Roman"/>
                <w:sz w:val="26"/>
                <w:szCs w:val="26"/>
              </w:rPr>
            </w:pPr>
            <w:r w:rsidRPr="00AA2DDD">
              <w:rPr>
                <w:rFonts w:ascii="Times New Roman" w:hAnsi="Times New Roman"/>
                <w:sz w:val="26"/>
                <w:szCs w:val="26"/>
              </w:rPr>
              <w:t>Подготовка и написание докладов</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Защита доклада</w:t>
            </w:r>
          </w:p>
        </w:tc>
      </w:tr>
      <w:tr w:rsidR="00C55F82" w:rsidRPr="00AA2DDD" w:rsidTr="008C3B0C">
        <w:trPr>
          <w:cantSplit/>
          <w:trHeight w:val="599"/>
        </w:trPr>
        <w:tc>
          <w:tcPr>
            <w:tcW w:w="1242" w:type="dxa"/>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2</w:t>
            </w:r>
          </w:p>
        </w:tc>
        <w:tc>
          <w:tcPr>
            <w:tcW w:w="510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Самостоятельное решение ситуационных задач</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Выступление на семинаре</w:t>
            </w:r>
          </w:p>
        </w:tc>
      </w:tr>
      <w:tr w:rsidR="00C55F82" w:rsidRPr="00AA2DDD" w:rsidTr="008C3B0C">
        <w:trPr>
          <w:cantSplit/>
          <w:trHeight w:val="599"/>
        </w:trPr>
        <w:tc>
          <w:tcPr>
            <w:tcW w:w="1242" w:type="dxa"/>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2</w:t>
            </w:r>
          </w:p>
        </w:tc>
        <w:tc>
          <w:tcPr>
            <w:tcW w:w="510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Сравнительный анализ основных параметров операционных систем.</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Оформление таблицы</w:t>
            </w:r>
          </w:p>
        </w:tc>
      </w:tr>
      <w:tr w:rsidR="00C55F82" w:rsidRPr="00AA2DDD" w:rsidTr="008C3B0C">
        <w:trPr>
          <w:cantSplit/>
          <w:trHeight w:val="302"/>
        </w:trPr>
        <w:tc>
          <w:tcPr>
            <w:tcW w:w="1242" w:type="dxa"/>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10</w:t>
            </w:r>
          </w:p>
        </w:tc>
        <w:tc>
          <w:tcPr>
            <w:tcW w:w="510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Подготовка и написание сообщения</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Защита сообщения</w:t>
            </w:r>
          </w:p>
        </w:tc>
      </w:tr>
      <w:tr w:rsidR="00C55F82" w:rsidRPr="00AA2DDD" w:rsidTr="008C3B0C">
        <w:trPr>
          <w:cantSplit/>
          <w:trHeight w:val="599"/>
        </w:trPr>
        <w:tc>
          <w:tcPr>
            <w:tcW w:w="1242" w:type="dxa"/>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6</w:t>
            </w:r>
          </w:p>
        </w:tc>
        <w:tc>
          <w:tcPr>
            <w:tcW w:w="510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Оформление мультимедийных презентаций учебных разделов и тем</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Представление мультимедийной презентации</w:t>
            </w:r>
          </w:p>
        </w:tc>
      </w:tr>
      <w:tr w:rsidR="00C55F82" w:rsidRPr="00AA2DDD" w:rsidTr="008C3B0C">
        <w:trPr>
          <w:cantSplit/>
          <w:trHeight w:val="243"/>
        </w:trPr>
        <w:tc>
          <w:tcPr>
            <w:tcW w:w="1242" w:type="dxa"/>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16</w:t>
            </w:r>
          </w:p>
        </w:tc>
        <w:tc>
          <w:tcPr>
            <w:tcW w:w="510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Подготовка и написание рефератов</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Защита реферата</w:t>
            </w:r>
          </w:p>
        </w:tc>
      </w:tr>
    </w:tbl>
    <w:p w:rsidR="00C55F82" w:rsidRPr="00AA2DDD" w:rsidRDefault="00C55F82" w:rsidP="00AA2DDD">
      <w:pPr>
        <w:tabs>
          <w:tab w:val="left" w:pos="3405"/>
        </w:tabs>
        <w:spacing w:after="0" w:line="240" w:lineRule="auto"/>
        <w:rPr>
          <w:rFonts w:ascii="Times New Roman" w:hAnsi="Times New Roman" w:cs="Times New Roman"/>
          <w:sz w:val="26"/>
          <w:szCs w:val="26"/>
        </w:rPr>
      </w:pPr>
    </w:p>
    <w:p w:rsidR="00C55F82" w:rsidRPr="00AA2DDD" w:rsidRDefault="00C55F82" w:rsidP="00AA2DDD">
      <w:pPr>
        <w:pStyle w:val="1"/>
        <w:rPr>
          <w:b/>
          <w:sz w:val="26"/>
          <w:szCs w:val="26"/>
        </w:rPr>
      </w:pPr>
      <w:bookmarkStart w:id="2" w:name="_Toc354667570"/>
      <w:r w:rsidRPr="00AA2DDD">
        <w:rPr>
          <w:b/>
          <w:sz w:val="26"/>
          <w:szCs w:val="26"/>
        </w:rPr>
        <w:t>Методические рекомендации по работе  с литературой</w:t>
      </w:r>
      <w:bookmarkEnd w:id="2"/>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lastRenderedPageBreak/>
        <w:t>Умение работать с литературой означает научиться осмысленно пользоваться источниками.</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Существует несколько методов работы с литературой.</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Один из них - самый известный - </w:t>
      </w:r>
      <w:r w:rsidRPr="00AA2DDD">
        <w:rPr>
          <w:rFonts w:ascii="Times New Roman" w:hAnsi="Times New Roman" w:cs="Times New Roman"/>
          <w:sz w:val="26"/>
          <w:szCs w:val="26"/>
          <w:u w:val="single"/>
        </w:rPr>
        <w:t>метод повторения</w:t>
      </w:r>
      <w:r w:rsidRPr="00AA2DDD">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Наиболее эффективный метод - </w:t>
      </w:r>
      <w:r w:rsidRPr="00AA2DDD">
        <w:rPr>
          <w:rFonts w:ascii="Times New Roman" w:hAnsi="Times New Roman" w:cs="Times New Roman"/>
          <w:sz w:val="26"/>
          <w:szCs w:val="26"/>
          <w:u w:val="single"/>
        </w:rPr>
        <w:t>метод кодирования</w:t>
      </w:r>
      <w:r w:rsidRPr="00AA2DDD">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b/>
          <w:sz w:val="26"/>
          <w:szCs w:val="26"/>
        </w:rPr>
        <w:t>План</w:t>
      </w:r>
      <w:r w:rsidRPr="00AA2DDD">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Преимущество плана состоит в следующем.</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i/>
          <w:sz w:val="26"/>
          <w:szCs w:val="26"/>
        </w:rPr>
        <w:t>Во-первых</w:t>
      </w:r>
      <w:r w:rsidRPr="00AA2DDD">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i/>
          <w:sz w:val="26"/>
          <w:szCs w:val="26"/>
        </w:rPr>
        <w:t>Во-вторых</w:t>
      </w:r>
      <w:r w:rsidRPr="00AA2DDD">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i/>
          <w:sz w:val="26"/>
          <w:szCs w:val="26"/>
        </w:rPr>
        <w:t>В-третьих</w:t>
      </w:r>
      <w:r w:rsidRPr="00AA2DDD">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i/>
          <w:sz w:val="26"/>
          <w:szCs w:val="26"/>
        </w:rPr>
        <w:t>В-четвертых</w:t>
      </w:r>
      <w:r w:rsidRPr="00AA2DDD">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u w:val="single"/>
        </w:rPr>
        <w:t>Выписки</w:t>
      </w:r>
      <w:r w:rsidRPr="00AA2DDD">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u w:val="single"/>
        </w:rPr>
        <w:t>Тезисы</w:t>
      </w:r>
      <w:r w:rsidRPr="00AA2DDD">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Отличие тезисов от обычных выписок состоит в следующем. </w:t>
      </w:r>
      <w:r w:rsidRPr="00AA2DDD">
        <w:rPr>
          <w:rFonts w:ascii="Times New Roman" w:hAnsi="Times New Roman" w:cs="Times New Roman"/>
          <w:i/>
          <w:sz w:val="26"/>
          <w:szCs w:val="26"/>
        </w:rPr>
        <w:t>Во-первых</w:t>
      </w:r>
      <w:r w:rsidRPr="00AA2DDD">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AA2DDD">
        <w:rPr>
          <w:rFonts w:ascii="Times New Roman" w:hAnsi="Times New Roman" w:cs="Times New Roman"/>
          <w:i/>
          <w:sz w:val="26"/>
          <w:szCs w:val="26"/>
        </w:rPr>
        <w:t>Во-вторых</w:t>
      </w:r>
      <w:r w:rsidRPr="00AA2DDD">
        <w:rPr>
          <w:rFonts w:ascii="Times New Roman" w:hAnsi="Times New Roman" w:cs="Times New Roman"/>
          <w:sz w:val="26"/>
          <w:szCs w:val="26"/>
        </w:rPr>
        <w:t xml:space="preserve">, в тезисах отмечается преобладание выводов над общими рассуждениями. </w:t>
      </w:r>
      <w:r w:rsidRPr="00AA2DDD">
        <w:rPr>
          <w:rFonts w:ascii="Times New Roman" w:hAnsi="Times New Roman" w:cs="Times New Roman"/>
          <w:i/>
          <w:sz w:val="26"/>
          <w:szCs w:val="26"/>
        </w:rPr>
        <w:t>В-третьих</w:t>
      </w:r>
      <w:r w:rsidRPr="00AA2DDD">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u w:val="single"/>
        </w:rPr>
        <w:lastRenderedPageBreak/>
        <w:t>Аннотация</w:t>
      </w:r>
      <w:r w:rsidRPr="00AA2DDD">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u w:val="single"/>
        </w:rPr>
        <w:t xml:space="preserve">Резюме </w:t>
      </w:r>
      <w:r w:rsidRPr="00AA2DDD">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u w:val="single"/>
        </w:rPr>
        <w:t>Конспект</w:t>
      </w:r>
      <w:r w:rsidRPr="00AA2DDD">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C55F82" w:rsidRPr="00AA2DDD" w:rsidRDefault="00C55F82" w:rsidP="00AA2DDD">
      <w:pPr>
        <w:spacing w:after="0" w:line="240" w:lineRule="auto"/>
        <w:jc w:val="center"/>
        <w:rPr>
          <w:rStyle w:val="10"/>
          <w:rFonts w:eastAsiaTheme="minorHAnsi"/>
          <w:b/>
          <w:sz w:val="26"/>
          <w:szCs w:val="26"/>
        </w:rPr>
      </w:pPr>
      <w:bookmarkStart w:id="3" w:name="_Toc354667571"/>
      <w:bookmarkStart w:id="4" w:name="_Toc341102554"/>
      <w:bookmarkStart w:id="5" w:name="_Toc341106312"/>
    </w:p>
    <w:p w:rsidR="00C55F82" w:rsidRPr="00AA2DDD" w:rsidRDefault="00C55F82" w:rsidP="00AA2DDD">
      <w:pPr>
        <w:spacing w:after="0" w:line="240" w:lineRule="auto"/>
        <w:jc w:val="center"/>
        <w:rPr>
          <w:rFonts w:ascii="Times New Roman" w:hAnsi="Times New Roman" w:cs="Times New Roman"/>
          <w:color w:val="000000"/>
          <w:sz w:val="26"/>
          <w:szCs w:val="26"/>
        </w:rPr>
      </w:pPr>
      <w:r w:rsidRPr="00AA2DDD">
        <w:rPr>
          <w:rStyle w:val="10"/>
          <w:rFonts w:eastAsiaTheme="minorHAnsi"/>
          <w:b/>
          <w:sz w:val="26"/>
          <w:szCs w:val="26"/>
        </w:rPr>
        <w:t>Методические  </w:t>
      </w:r>
      <w:bookmarkStart w:id="6" w:name="YANDEX_186"/>
      <w:bookmarkEnd w:id="6"/>
      <w:r w:rsidRPr="00AA2DDD">
        <w:rPr>
          <w:rStyle w:val="10"/>
          <w:rFonts w:eastAsiaTheme="minorHAnsi"/>
          <w:b/>
          <w:sz w:val="26"/>
          <w:szCs w:val="26"/>
        </w:rPr>
        <w:t> рекомендации  по составлению</w:t>
      </w:r>
      <w:bookmarkEnd w:id="3"/>
      <w:r w:rsidRPr="00AA2DDD">
        <w:rPr>
          <w:rFonts w:ascii="Times New Roman" w:hAnsi="Times New Roman" w:cs="Times New Roman"/>
          <w:b/>
          <w:bCs/>
          <w:iCs/>
          <w:color w:val="000000"/>
          <w:sz w:val="26"/>
          <w:szCs w:val="26"/>
        </w:rPr>
        <w:t xml:space="preserve"> конспекта:</w:t>
      </w:r>
    </w:p>
    <w:p w:rsidR="00C55F82" w:rsidRPr="00AA2DDD" w:rsidRDefault="00C55F82" w:rsidP="00AA2D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C55F82" w:rsidRPr="00AA2DDD" w:rsidRDefault="00C55F82" w:rsidP="00AA2D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Выделите главное, составьте план;</w:t>
      </w:r>
    </w:p>
    <w:p w:rsidR="00C55F82" w:rsidRPr="00AA2DDD" w:rsidRDefault="00C55F82" w:rsidP="00AA2D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C55F82" w:rsidRPr="00AA2DDD" w:rsidRDefault="00C55F82" w:rsidP="00AA2D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C55F82" w:rsidRPr="00AA2DDD" w:rsidRDefault="00C55F82" w:rsidP="00AA2D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C55F82" w:rsidRPr="00AA2DDD" w:rsidRDefault="00C55F82" w:rsidP="00AA2DDD">
      <w:pPr>
        <w:tabs>
          <w:tab w:val="left" w:pos="993"/>
        </w:tabs>
        <w:spacing w:after="0" w:line="240" w:lineRule="auto"/>
        <w:ind w:firstLine="709"/>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C55F82" w:rsidRPr="00AA2DDD" w:rsidRDefault="00C55F82" w:rsidP="00AA2DDD">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rsidR="00C55F82" w:rsidRPr="00AA2DDD" w:rsidRDefault="00C55F82" w:rsidP="00AA2DDD">
      <w:pPr>
        <w:pStyle w:val="3"/>
        <w:spacing w:before="0" w:line="240" w:lineRule="auto"/>
        <w:jc w:val="center"/>
        <w:rPr>
          <w:rFonts w:ascii="Times New Roman" w:hAnsi="Times New Roman" w:cs="Times New Roman"/>
          <w:color w:val="auto"/>
          <w:sz w:val="26"/>
          <w:szCs w:val="26"/>
        </w:rPr>
      </w:pPr>
      <w:r w:rsidRPr="00AA2DDD">
        <w:rPr>
          <w:rFonts w:ascii="Times New Roman" w:hAnsi="Times New Roman" w:cs="Times New Roman"/>
          <w:color w:val="auto"/>
          <w:sz w:val="26"/>
          <w:szCs w:val="26"/>
        </w:rPr>
        <w:t>Методические рекомендации по подготовке доклада</w:t>
      </w:r>
      <w:bookmarkEnd w:id="7"/>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b/>
          <w:bCs/>
          <w:sz w:val="26"/>
          <w:szCs w:val="26"/>
        </w:rPr>
        <w:t xml:space="preserve">Доклад </w:t>
      </w:r>
      <w:r w:rsidRPr="00AA2DDD">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b/>
          <w:bCs/>
          <w:sz w:val="26"/>
          <w:szCs w:val="26"/>
        </w:rPr>
      </w:pPr>
      <w:r w:rsidRPr="00AA2DDD">
        <w:rPr>
          <w:rFonts w:ascii="Times New Roman" w:hAnsi="Times New Roman" w:cs="Times New Roman"/>
          <w:b/>
          <w:bCs/>
          <w:sz w:val="26"/>
          <w:szCs w:val="26"/>
        </w:rPr>
        <w:t>Этапы подготовки доклада: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1. Определение цели доклада.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2. Подбор необходимого материала, определяющего содержание доклада.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4. Общее знакомство с литературой и выделение среди источников главного.</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5. Уточнение плана, отбор материала к каждому пункту плана.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6. Композиционное оформление доклада.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7. Заучивание, запоминание текста доклада, подготовки тезисов выступления.</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8. Выступление с докладом.</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lastRenderedPageBreak/>
        <w:t>9. Обсуждение доклада.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10. Оценивание доклада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b/>
          <w:bCs/>
          <w:sz w:val="26"/>
          <w:szCs w:val="26"/>
        </w:rPr>
        <w:t xml:space="preserve">Композиционное оформление доклада </w:t>
      </w:r>
      <w:r w:rsidRPr="00AA2DDD">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b/>
          <w:bCs/>
          <w:sz w:val="26"/>
          <w:szCs w:val="26"/>
        </w:rPr>
        <w:t xml:space="preserve">Вступление </w:t>
      </w:r>
      <w:r w:rsidRPr="00AA2DDD">
        <w:rPr>
          <w:rFonts w:ascii="Times New Roman" w:hAnsi="Times New Roman" w:cs="Times New Roman"/>
          <w:sz w:val="26"/>
          <w:szCs w:val="26"/>
        </w:rPr>
        <w:t>помогает обеспечить успех выступления по любой тематике.</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Вступление должно содержать:</w:t>
      </w:r>
    </w:p>
    <w:p w:rsidR="00C55F82" w:rsidRPr="00AA2DDD" w:rsidRDefault="00C55F82" w:rsidP="008C3B0C">
      <w:pPr>
        <w:pStyle w:val="a4"/>
        <w:numPr>
          <w:ilvl w:val="0"/>
          <w:numId w:val="12"/>
        </w:numPr>
        <w:autoSpaceDE w:val="0"/>
        <w:autoSpaceDN w:val="0"/>
        <w:adjustRightInd w:val="0"/>
        <w:ind w:left="0" w:firstLine="709"/>
        <w:rPr>
          <w:sz w:val="26"/>
          <w:szCs w:val="26"/>
        </w:rPr>
      </w:pPr>
      <w:r w:rsidRPr="00AA2DDD">
        <w:rPr>
          <w:sz w:val="26"/>
          <w:szCs w:val="26"/>
        </w:rPr>
        <w:t>название доклада;</w:t>
      </w:r>
    </w:p>
    <w:p w:rsidR="00C55F82" w:rsidRPr="00AA2DDD" w:rsidRDefault="00C55F82" w:rsidP="00AA2DDD">
      <w:pPr>
        <w:pStyle w:val="a4"/>
        <w:numPr>
          <w:ilvl w:val="0"/>
          <w:numId w:val="11"/>
        </w:numPr>
        <w:autoSpaceDE w:val="0"/>
        <w:autoSpaceDN w:val="0"/>
        <w:adjustRightInd w:val="0"/>
        <w:ind w:left="0" w:firstLine="709"/>
        <w:rPr>
          <w:sz w:val="26"/>
          <w:szCs w:val="26"/>
        </w:rPr>
      </w:pPr>
      <w:r w:rsidRPr="00AA2DDD">
        <w:rPr>
          <w:sz w:val="26"/>
          <w:szCs w:val="26"/>
        </w:rPr>
        <w:t>сообщение основной идеи;</w:t>
      </w:r>
    </w:p>
    <w:p w:rsidR="00C55F82" w:rsidRPr="00AA2DDD" w:rsidRDefault="00C55F82" w:rsidP="00AA2DDD">
      <w:pPr>
        <w:pStyle w:val="a4"/>
        <w:numPr>
          <w:ilvl w:val="0"/>
          <w:numId w:val="11"/>
        </w:numPr>
        <w:autoSpaceDE w:val="0"/>
        <w:autoSpaceDN w:val="0"/>
        <w:adjustRightInd w:val="0"/>
        <w:ind w:left="0" w:firstLine="709"/>
        <w:rPr>
          <w:sz w:val="26"/>
          <w:szCs w:val="26"/>
        </w:rPr>
      </w:pPr>
      <w:r w:rsidRPr="00AA2DDD">
        <w:rPr>
          <w:sz w:val="26"/>
          <w:szCs w:val="26"/>
        </w:rPr>
        <w:t>современную оценку предмета изложения;</w:t>
      </w:r>
    </w:p>
    <w:p w:rsidR="00C55F82" w:rsidRPr="00AA2DDD" w:rsidRDefault="00C55F82" w:rsidP="00AA2DDD">
      <w:pPr>
        <w:pStyle w:val="a4"/>
        <w:numPr>
          <w:ilvl w:val="0"/>
          <w:numId w:val="11"/>
        </w:numPr>
        <w:autoSpaceDE w:val="0"/>
        <w:autoSpaceDN w:val="0"/>
        <w:adjustRightInd w:val="0"/>
        <w:ind w:left="0" w:firstLine="709"/>
        <w:rPr>
          <w:sz w:val="26"/>
          <w:szCs w:val="26"/>
        </w:rPr>
      </w:pPr>
      <w:r w:rsidRPr="00AA2DDD">
        <w:rPr>
          <w:sz w:val="26"/>
          <w:szCs w:val="26"/>
        </w:rPr>
        <w:t>краткое перечисление рассматриваемых вопросов;</w:t>
      </w:r>
    </w:p>
    <w:p w:rsidR="00C55F82" w:rsidRPr="00AA2DDD" w:rsidRDefault="00C55F82" w:rsidP="00AA2DDD">
      <w:pPr>
        <w:pStyle w:val="a4"/>
        <w:numPr>
          <w:ilvl w:val="0"/>
          <w:numId w:val="11"/>
        </w:numPr>
        <w:autoSpaceDE w:val="0"/>
        <w:autoSpaceDN w:val="0"/>
        <w:adjustRightInd w:val="0"/>
        <w:ind w:left="0" w:firstLine="709"/>
        <w:rPr>
          <w:sz w:val="26"/>
          <w:szCs w:val="26"/>
        </w:rPr>
      </w:pPr>
      <w:r w:rsidRPr="00AA2DDD">
        <w:rPr>
          <w:sz w:val="26"/>
          <w:szCs w:val="26"/>
        </w:rPr>
        <w:t>интересную для слушателей форму изложения;</w:t>
      </w:r>
    </w:p>
    <w:p w:rsidR="00C55F82" w:rsidRPr="00AA2DDD" w:rsidRDefault="00C55F82" w:rsidP="00AA2DDD">
      <w:pPr>
        <w:pStyle w:val="a4"/>
        <w:numPr>
          <w:ilvl w:val="0"/>
          <w:numId w:val="11"/>
        </w:numPr>
        <w:autoSpaceDE w:val="0"/>
        <w:autoSpaceDN w:val="0"/>
        <w:adjustRightInd w:val="0"/>
        <w:ind w:left="0" w:firstLine="709"/>
        <w:rPr>
          <w:sz w:val="26"/>
          <w:szCs w:val="26"/>
        </w:rPr>
      </w:pPr>
      <w:r w:rsidRPr="00AA2DDD">
        <w:rPr>
          <w:sz w:val="26"/>
          <w:szCs w:val="26"/>
        </w:rPr>
        <w:t>акцентирование оригинальности подхода.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Выступление состоит из следующих частей:</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b/>
          <w:bCs/>
          <w:sz w:val="26"/>
          <w:szCs w:val="26"/>
        </w:rPr>
        <w:t xml:space="preserve">Основная часть, </w:t>
      </w:r>
      <w:r w:rsidRPr="00AA2DDD">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b/>
          <w:bCs/>
          <w:sz w:val="26"/>
          <w:szCs w:val="26"/>
        </w:rPr>
        <w:t xml:space="preserve">Заключение </w:t>
      </w:r>
      <w:r w:rsidRPr="00AA2DDD">
        <w:rPr>
          <w:rFonts w:ascii="Times New Roman" w:hAnsi="Times New Roman" w:cs="Times New Roman"/>
          <w:sz w:val="26"/>
          <w:szCs w:val="26"/>
        </w:rPr>
        <w:t>- это чёткое обобщение и краткие выводы по излагаемой теме.</w:t>
      </w:r>
    </w:p>
    <w:p w:rsidR="00C55F82" w:rsidRPr="00AA2DDD" w:rsidRDefault="00C55F82" w:rsidP="00AA2DDD">
      <w:pPr>
        <w:pStyle w:val="3"/>
        <w:spacing w:before="0" w:line="240" w:lineRule="auto"/>
        <w:jc w:val="center"/>
        <w:rPr>
          <w:rFonts w:ascii="Times New Roman" w:hAnsi="Times New Roman" w:cs="Times New Roman"/>
          <w:color w:val="auto"/>
          <w:sz w:val="26"/>
          <w:szCs w:val="26"/>
        </w:rPr>
      </w:pPr>
      <w:bookmarkStart w:id="10" w:name="_Toc354667573"/>
      <w:r w:rsidRPr="00AA2DDD">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rsidR="00C55F82" w:rsidRPr="00AA2DDD" w:rsidRDefault="00C55F82" w:rsidP="00AA2DDD">
      <w:pPr>
        <w:pStyle w:val="ac"/>
        <w:ind w:firstLine="709"/>
        <w:jc w:val="both"/>
        <w:rPr>
          <w:rFonts w:ascii="Times New Roman" w:hAnsi="Times New Roman"/>
          <w:sz w:val="26"/>
          <w:szCs w:val="26"/>
        </w:rPr>
      </w:pPr>
      <w:r w:rsidRPr="00AA2DDD">
        <w:rPr>
          <w:rFonts w:ascii="Times New Roman" w:hAnsi="Times New Roman"/>
          <w:sz w:val="26"/>
          <w:szCs w:val="26"/>
        </w:rPr>
        <w:t xml:space="preserve">Регламент устного публичного выступления – не более 10 минут. </w:t>
      </w:r>
    </w:p>
    <w:p w:rsidR="00C55F82" w:rsidRPr="00AA2DDD" w:rsidRDefault="00C55F82" w:rsidP="00AA2DDD">
      <w:pPr>
        <w:pStyle w:val="ac"/>
        <w:ind w:firstLine="709"/>
        <w:jc w:val="both"/>
        <w:rPr>
          <w:rFonts w:ascii="Times New Roman" w:hAnsi="Times New Roman"/>
          <w:sz w:val="26"/>
          <w:szCs w:val="26"/>
        </w:rPr>
      </w:pPr>
      <w:r w:rsidRPr="00AA2DD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C55F82" w:rsidRPr="00AA2DDD" w:rsidRDefault="00C55F82" w:rsidP="00AA2DDD">
      <w:pPr>
        <w:pStyle w:val="ac"/>
        <w:ind w:firstLine="709"/>
        <w:jc w:val="both"/>
        <w:rPr>
          <w:rFonts w:ascii="Times New Roman" w:hAnsi="Times New Roman"/>
          <w:sz w:val="26"/>
          <w:szCs w:val="26"/>
        </w:rPr>
      </w:pPr>
      <w:r w:rsidRPr="00AA2DDD">
        <w:rPr>
          <w:rFonts w:ascii="Times New Roman" w:hAnsi="Times New Roman"/>
          <w:sz w:val="26"/>
          <w:szCs w:val="26"/>
        </w:rPr>
        <w:t xml:space="preserve">Любое устное выступление должно удовлетворять </w:t>
      </w:r>
      <w:r w:rsidRPr="00AA2DDD">
        <w:rPr>
          <w:rFonts w:ascii="Times New Roman" w:hAnsi="Times New Roman"/>
          <w:i/>
          <w:sz w:val="26"/>
          <w:szCs w:val="26"/>
        </w:rPr>
        <w:t>трем основным критериям</w:t>
      </w:r>
      <w:r w:rsidRPr="00AA2DD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C55F82" w:rsidRPr="00AA2DDD" w:rsidRDefault="00C55F82" w:rsidP="00AA2DDD">
      <w:pPr>
        <w:pStyle w:val="3f3f3f3f3f3f3f3f3f3f3f3f3f2"/>
        <w:ind w:firstLine="709"/>
        <w:rPr>
          <w:snapToGrid w:val="0"/>
          <w:sz w:val="26"/>
          <w:szCs w:val="26"/>
        </w:rPr>
      </w:pPr>
      <w:r w:rsidRPr="00AA2DDD">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C55F82" w:rsidRPr="00AA2DDD" w:rsidRDefault="00C55F82" w:rsidP="00AA2DDD">
      <w:pPr>
        <w:pStyle w:val="ac"/>
        <w:ind w:firstLine="709"/>
        <w:jc w:val="both"/>
        <w:rPr>
          <w:rFonts w:ascii="Times New Roman" w:hAnsi="Times New Roman"/>
          <w:sz w:val="26"/>
          <w:szCs w:val="26"/>
        </w:rPr>
      </w:pPr>
      <w:r w:rsidRPr="00AA2DD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A2DD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C55F82" w:rsidRPr="00AA2DDD" w:rsidRDefault="00C55F82" w:rsidP="00AA2DDD">
      <w:pPr>
        <w:pStyle w:val="3f3f3f3f3f3f3f3f3f3f3f3f3f2"/>
        <w:ind w:firstLine="709"/>
        <w:rPr>
          <w:snapToGrid w:val="0"/>
          <w:sz w:val="26"/>
          <w:szCs w:val="26"/>
        </w:rPr>
      </w:pPr>
      <w:r w:rsidRPr="00AA2DDD">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C55F82" w:rsidRPr="00AA2DDD" w:rsidRDefault="00C55F82" w:rsidP="00AA2DDD">
      <w:pPr>
        <w:pStyle w:val="3f3f3f3f3f3f3f3f3f3f3f3f3f2"/>
        <w:ind w:firstLine="709"/>
        <w:rPr>
          <w:snapToGrid w:val="0"/>
          <w:sz w:val="26"/>
          <w:szCs w:val="26"/>
        </w:rPr>
      </w:pPr>
      <w:r w:rsidRPr="00AA2DDD">
        <w:rPr>
          <w:sz w:val="26"/>
          <w:szCs w:val="26"/>
          <w:u w:val="single"/>
        </w:rPr>
        <w:t>Вступление</w:t>
      </w:r>
      <w:r w:rsidRPr="00AA2DDD">
        <w:rPr>
          <w:sz w:val="26"/>
          <w:szCs w:val="26"/>
        </w:rPr>
        <w:t xml:space="preserve"> включает в себя </w:t>
      </w:r>
      <w:r w:rsidRPr="00AA2DDD">
        <w:rPr>
          <w:snapToGrid w:val="0"/>
          <w:sz w:val="26"/>
          <w:szCs w:val="26"/>
        </w:rPr>
        <w:t xml:space="preserve">представление авторов (фамилия, имя отчество, при необходимости место учебы/работы, статус), </w:t>
      </w:r>
      <w:r w:rsidRPr="00AA2DD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AA2DDD">
        <w:rPr>
          <w:snapToGrid w:val="0"/>
          <w:sz w:val="26"/>
          <w:szCs w:val="26"/>
        </w:rPr>
        <w:t xml:space="preserve">тержневая идея проекта понимается как основной </w:t>
      </w:r>
      <w:r w:rsidRPr="00AA2DDD">
        <w:rPr>
          <w:snapToGrid w:val="0"/>
          <w:sz w:val="26"/>
          <w:szCs w:val="26"/>
        </w:rPr>
        <w:lastRenderedPageBreak/>
        <w:t>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C55F82" w:rsidRPr="00AA2DDD" w:rsidRDefault="00C55F82" w:rsidP="00AA2DDD">
      <w:pPr>
        <w:pStyle w:val="3f3f3f3f3f3f3f3f3f3f3f3f3f2"/>
        <w:ind w:firstLine="709"/>
        <w:rPr>
          <w:snapToGrid w:val="0"/>
          <w:sz w:val="26"/>
          <w:szCs w:val="26"/>
        </w:rPr>
      </w:pPr>
      <w:r w:rsidRPr="00AA2DDD">
        <w:rPr>
          <w:snapToGrid w:val="0"/>
          <w:sz w:val="26"/>
          <w:szCs w:val="26"/>
        </w:rPr>
        <w:t>Требования к основному тезису выступления:</w:t>
      </w:r>
    </w:p>
    <w:p w:rsidR="00C55F82" w:rsidRPr="00AA2DDD" w:rsidRDefault="00C55F82" w:rsidP="00AA2DDD">
      <w:pPr>
        <w:pStyle w:val="3f3f3f3f3f3f3f3f3f3f3f3f3f2"/>
        <w:numPr>
          <w:ilvl w:val="0"/>
          <w:numId w:val="6"/>
        </w:numPr>
        <w:ind w:left="0" w:firstLine="709"/>
        <w:rPr>
          <w:snapToGrid w:val="0"/>
          <w:sz w:val="26"/>
          <w:szCs w:val="26"/>
        </w:rPr>
      </w:pPr>
      <w:r w:rsidRPr="00AA2DDD">
        <w:rPr>
          <w:snapToGrid w:val="0"/>
          <w:sz w:val="26"/>
          <w:szCs w:val="26"/>
        </w:rPr>
        <w:t>фраза должна утверждать главную мысль и соответствовать цели выступления;</w:t>
      </w:r>
    </w:p>
    <w:p w:rsidR="00C55F82" w:rsidRPr="00AA2DDD" w:rsidRDefault="00C55F82" w:rsidP="00AA2DDD">
      <w:pPr>
        <w:pStyle w:val="3f3f3f3f3f3f3f3f3f3f3f3f3f2"/>
        <w:numPr>
          <w:ilvl w:val="0"/>
          <w:numId w:val="6"/>
        </w:numPr>
        <w:ind w:left="0" w:firstLine="709"/>
        <w:rPr>
          <w:snapToGrid w:val="0"/>
          <w:sz w:val="26"/>
          <w:szCs w:val="26"/>
        </w:rPr>
      </w:pPr>
      <w:r w:rsidRPr="00AA2DDD">
        <w:rPr>
          <w:snapToGrid w:val="0"/>
          <w:sz w:val="26"/>
          <w:szCs w:val="26"/>
        </w:rPr>
        <w:t>суждение должно быть кратким, ясным, легко удерживаться в кратковременной памяти;</w:t>
      </w:r>
    </w:p>
    <w:p w:rsidR="00C55F82" w:rsidRPr="00AA2DDD" w:rsidRDefault="00C55F82" w:rsidP="00AA2DDD">
      <w:pPr>
        <w:pStyle w:val="3f3f3f3f3f3f3f3f3f3f3f3f3f2"/>
        <w:numPr>
          <w:ilvl w:val="0"/>
          <w:numId w:val="6"/>
        </w:numPr>
        <w:ind w:left="0" w:firstLine="709"/>
        <w:rPr>
          <w:snapToGrid w:val="0"/>
          <w:sz w:val="26"/>
          <w:szCs w:val="26"/>
        </w:rPr>
      </w:pPr>
      <w:r w:rsidRPr="00AA2DDD">
        <w:rPr>
          <w:snapToGrid w:val="0"/>
          <w:sz w:val="26"/>
          <w:szCs w:val="26"/>
        </w:rPr>
        <w:t>мысль должна пониматься однозначно, не заключать в себе противоречия.</w:t>
      </w:r>
    </w:p>
    <w:p w:rsidR="00C55F82" w:rsidRPr="00AA2DDD" w:rsidRDefault="00C55F82" w:rsidP="00AA2DDD">
      <w:pPr>
        <w:pStyle w:val="3f3f3f3f3f3f3f3f3f3f3f3f3f2"/>
        <w:ind w:firstLine="709"/>
        <w:rPr>
          <w:snapToGrid w:val="0"/>
          <w:sz w:val="26"/>
          <w:szCs w:val="26"/>
        </w:rPr>
      </w:pPr>
      <w:r w:rsidRPr="00AA2DDD">
        <w:rPr>
          <w:snapToGrid w:val="0"/>
          <w:sz w:val="26"/>
          <w:szCs w:val="26"/>
        </w:rPr>
        <w:t>В речи может быть несколько стержневых идей, но не более трех.</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napToGrid w:val="0"/>
          <w:sz w:val="26"/>
          <w:szCs w:val="26"/>
        </w:rPr>
        <w:t xml:space="preserve">Самая частая ошибка в начале речи – либо </w:t>
      </w:r>
      <w:r w:rsidRPr="00AA2DDD">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C55F82" w:rsidRPr="00AA2DDD" w:rsidRDefault="00C55F82" w:rsidP="00AA2DDD">
      <w:pPr>
        <w:pStyle w:val="3f3f3f3f3f3f3f3f3f3f3f3f3f2"/>
        <w:ind w:firstLine="709"/>
        <w:rPr>
          <w:snapToGrid w:val="0"/>
          <w:sz w:val="26"/>
          <w:szCs w:val="26"/>
        </w:rPr>
      </w:pPr>
      <w:r w:rsidRPr="00AA2DDD">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C55F82" w:rsidRPr="00AA2DDD" w:rsidRDefault="00C55F82" w:rsidP="00AA2DDD">
      <w:pPr>
        <w:pStyle w:val="3f3f3f3f3f3f3f3f3f3f3f3f3f2"/>
        <w:ind w:firstLine="709"/>
        <w:rPr>
          <w:sz w:val="26"/>
          <w:szCs w:val="26"/>
        </w:rPr>
      </w:pPr>
      <w:r w:rsidRPr="00AA2DDD">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C55F82" w:rsidRPr="00AA2DDD" w:rsidRDefault="00C55F82" w:rsidP="00AA2DDD">
      <w:pPr>
        <w:spacing w:after="0" w:line="240" w:lineRule="auto"/>
        <w:ind w:firstLine="709"/>
        <w:jc w:val="both"/>
        <w:rPr>
          <w:rFonts w:ascii="Times New Roman" w:hAnsi="Times New Roman" w:cs="Times New Roman"/>
          <w:color w:val="000000"/>
          <w:sz w:val="26"/>
          <w:szCs w:val="26"/>
        </w:rPr>
      </w:pPr>
      <w:r w:rsidRPr="00AA2DDD">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A2DDD">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C55F82" w:rsidRPr="00AA2DDD" w:rsidRDefault="00C55F82" w:rsidP="00AA2DDD">
      <w:pPr>
        <w:pStyle w:val="ac"/>
        <w:ind w:firstLine="709"/>
        <w:jc w:val="both"/>
        <w:rPr>
          <w:rFonts w:ascii="Times New Roman" w:hAnsi="Times New Roman"/>
          <w:sz w:val="26"/>
          <w:szCs w:val="26"/>
        </w:rPr>
      </w:pPr>
      <w:r w:rsidRPr="00AA2DD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C55F82" w:rsidRPr="00AA2DDD" w:rsidRDefault="00C55F82" w:rsidP="00AA2DDD">
      <w:pPr>
        <w:pStyle w:val="ac"/>
        <w:ind w:firstLine="709"/>
        <w:jc w:val="both"/>
        <w:rPr>
          <w:rFonts w:ascii="Times New Roman" w:hAnsi="Times New Roman"/>
          <w:sz w:val="26"/>
          <w:szCs w:val="26"/>
        </w:rPr>
      </w:pPr>
      <w:r w:rsidRPr="00AA2DDD">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C55F82" w:rsidRPr="00AA2DDD" w:rsidRDefault="00C55F82" w:rsidP="00AA2DDD">
      <w:pPr>
        <w:pStyle w:val="ac"/>
        <w:ind w:firstLine="709"/>
        <w:jc w:val="both"/>
        <w:rPr>
          <w:rFonts w:ascii="Times New Roman" w:hAnsi="Times New Roman"/>
          <w:sz w:val="26"/>
          <w:szCs w:val="26"/>
        </w:rPr>
      </w:pPr>
      <w:r w:rsidRPr="00AA2DDD">
        <w:rPr>
          <w:rFonts w:ascii="Times New Roman" w:hAnsi="Times New Roman"/>
          <w:sz w:val="26"/>
          <w:szCs w:val="26"/>
          <w:u w:val="single"/>
        </w:rPr>
        <w:t>В заключении</w:t>
      </w:r>
      <w:r w:rsidRPr="00AA2DD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AA2DD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A2DD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C55F82" w:rsidRPr="00AA2DDD" w:rsidRDefault="00C55F82" w:rsidP="00AA2DDD">
      <w:pPr>
        <w:spacing w:after="0" w:line="240" w:lineRule="auto"/>
        <w:ind w:firstLine="709"/>
        <w:jc w:val="both"/>
        <w:rPr>
          <w:rFonts w:ascii="Times New Roman" w:hAnsi="Times New Roman" w:cs="Times New Roman"/>
          <w:iCs/>
          <w:sz w:val="26"/>
          <w:szCs w:val="26"/>
        </w:rPr>
      </w:pPr>
      <w:r w:rsidRPr="00AA2DDD">
        <w:rPr>
          <w:rFonts w:ascii="Times New Roman" w:hAnsi="Times New Roman" w:cs="Times New Roman"/>
          <w:iCs/>
          <w:sz w:val="26"/>
          <w:szCs w:val="26"/>
        </w:rPr>
        <w:lastRenderedPageBreak/>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C55F82" w:rsidRPr="00AA2DDD" w:rsidRDefault="00C55F82" w:rsidP="008C3B0C">
      <w:pPr>
        <w:spacing w:after="0" w:line="240" w:lineRule="auto"/>
        <w:jc w:val="both"/>
        <w:rPr>
          <w:rFonts w:ascii="Times New Roman" w:hAnsi="Times New Roman" w:cs="Times New Roman"/>
          <w:iCs/>
          <w:sz w:val="26"/>
          <w:szCs w:val="26"/>
        </w:rPr>
      </w:pPr>
      <w:r w:rsidRPr="00AA2DDD">
        <w:rPr>
          <w:rFonts w:ascii="Times New Roman" w:hAnsi="Times New Roman" w:cs="Times New Roman"/>
          <w:iCs/>
          <w:sz w:val="26"/>
          <w:szCs w:val="26"/>
        </w:rPr>
        <w:t>- «Это Вам позволит…»</w:t>
      </w:r>
    </w:p>
    <w:p w:rsidR="00C55F82" w:rsidRPr="00AA2DDD" w:rsidRDefault="00C55F82" w:rsidP="008C3B0C">
      <w:pPr>
        <w:spacing w:after="0" w:line="240" w:lineRule="auto"/>
        <w:jc w:val="both"/>
        <w:rPr>
          <w:rFonts w:ascii="Times New Roman" w:hAnsi="Times New Roman" w:cs="Times New Roman"/>
          <w:iCs/>
          <w:sz w:val="26"/>
          <w:szCs w:val="26"/>
        </w:rPr>
      </w:pPr>
      <w:r w:rsidRPr="00AA2DDD">
        <w:rPr>
          <w:rFonts w:ascii="Times New Roman" w:hAnsi="Times New Roman" w:cs="Times New Roman"/>
          <w:iCs/>
          <w:sz w:val="26"/>
          <w:szCs w:val="26"/>
        </w:rPr>
        <w:t>- «Благодаря этому вы получите…»</w:t>
      </w:r>
    </w:p>
    <w:p w:rsidR="00C55F82" w:rsidRPr="00AA2DDD" w:rsidRDefault="00C55F82" w:rsidP="008C3B0C">
      <w:pPr>
        <w:spacing w:after="0" w:line="240" w:lineRule="auto"/>
        <w:jc w:val="both"/>
        <w:rPr>
          <w:rFonts w:ascii="Times New Roman" w:hAnsi="Times New Roman" w:cs="Times New Roman"/>
          <w:iCs/>
          <w:sz w:val="26"/>
          <w:szCs w:val="26"/>
        </w:rPr>
      </w:pPr>
      <w:r w:rsidRPr="00AA2DDD">
        <w:rPr>
          <w:rFonts w:ascii="Times New Roman" w:hAnsi="Times New Roman" w:cs="Times New Roman"/>
          <w:iCs/>
          <w:sz w:val="26"/>
          <w:szCs w:val="26"/>
        </w:rPr>
        <w:t>- «Это позволит избежать…»</w:t>
      </w:r>
    </w:p>
    <w:p w:rsidR="00C55F82" w:rsidRPr="00AA2DDD" w:rsidRDefault="00C55F82" w:rsidP="008C3B0C">
      <w:pPr>
        <w:spacing w:after="0" w:line="240" w:lineRule="auto"/>
        <w:jc w:val="both"/>
        <w:rPr>
          <w:rFonts w:ascii="Times New Roman" w:hAnsi="Times New Roman" w:cs="Times New Roman"/>
          <w:iCs/>
          <w:sz w:val="26"/>
          <w:szCs w:val="26"/>
        </w:rPr>
      </w:pPr>
      <w:r w:rsidRPr="00AA2DDD">
        <w:rPr>
          <w:rFonts w:ascii="Times New Roman" w:hAnsi="Times New Roman" w:cs="Times New Roman"/>
          <w:iCs/>
          <w:sz w:val="26"/>
          <w:szCs w:val="26"/>
        </w:rPr>
        <w:t>- «Это повышает Ваши…»</w:t>
      </w:r>
    </w:p>
    <w:p w:rsidR="00C55F82" w:rsidRPr="00AA2DDD" w:rsidRDefault="00C55F82" w:rsidP="008C3B0C">
      <w:pPr>
        <w:spacing w:after="0" w:line="240" w:lineRule="auto"/>
        <w:jc w:val="both"/>
        <w:rPr>
          <w:rFonts w:ascii="Times New Roman" w:hAnsi="Times New Roman" w:cs="Times New Roman"/>
          <w:iCs/>
          <w:sz w:val="26"/>
          <w:szCs w:val="26"/>
        </w:rPr>
      </w:pPr>
      <w:r w:rsidRPr="00AA2DDD">
        <w:rPr>
          <w:rFonts w:ascii="Times New Roman" w:hAnsi="Times New Roman" w:cs="Times New Roman"/>
          <w:iCs/>
          <w:sz w:val="26"/>
          <w:szCs w:val="26"/>
        </w:rPr>
        <w:t>- «Это дает Вам дополнительно…»</w:t>
      </w:r>
    </w:p>
    <w:p w:rsidR="00C55F82" w:rsidRPr="00AA2DDD" w:rsidRDefault="00C55F82" w:rsidP="008C3B0C">
      <w:pPr>
        <w:spacing w:after="0" w:line="240" w:lineRule="auto"/>
        <w:jc w:val="both"/>
        <w:rPr>
          <w:rFonts w:ascii="Times New Roman" w:hAnsi="Times New Roman" w:cs="Times New Roman"/>
          <w:iCs/>
          <w:sz w:val="26"/>
          <w:szCs w:val="26"/>
        </w:rPr>
      </w:pPr>
      <w:r w:rsidRPr="00AA2DDD">
        <w:rPr>
          <w:rFonts w:ascii="Times New Roman" w:hAnsi="Times New Roman" w:cs="Times New Roman"/>
          <w:iCs/>
          <w:sz w:val="26"/>
          <w:szCs w:val="26"/>
        </w:rPr>
        <w:t>- «Это делает вас…»</w:t>
      </w:r>
    </w:p>
    <w:p w:rsidR="00C55F82" w:rsidRPr="00AA2DDD" w:rsidRDefault="00C55F82" w:rsidP="008C3B0C">
      <w:pPr>
        <w:spacing w:after="0" w:line="240" w:lineRule="auto"/>
        <w:jc w:val="both"/>
        <w:rPr>
          <w:rFonts w:ascii="Times New Roman" w:hAnsi="Times New Roman" w:cs="Times New Roman"/>
          <w:iCs/>
          <w:sz w:val="26"/>
          <w:szCs w:val="26"/>
        </w:rPr>
      </w:pPr>
      <w:r w:rsidRPr="00AA2DDD">
        <w:rPr>
          <w:rFonts w:ascii="Times New Roman" w:hAnsi="Times New Roman" w:cs="Times New Roman"/>
          <w:iCs/>
          <w:sz w:val="26"/>
          <w:szCs w:val="26"/>
        </w:rPr>
        <w:t>- «За счет этого вы можете…»</w:t>
      </w:r>
    </w:p>
    <w:p w:rsidR="00C55F82" w:rsidRPr="00AA2DDD" w:rsidRDefault="00C55F82" w:rsidP="008C3B0C">
      <w:pPr>
        <w:pStyle w:val="3f3f3f3f3f3f3f3f3f3f3f3f3f2"/>
        <w:rPr>
          <w:snapToGrid w:val="0"/>
          <w:sz w:val="26"/>
          <w:szCs w:val="26"/>
        </w:rPr>
      </w:pPr>
      <w:r w:rsidRPr="00AA2DDD">
        <w:rPr>
          <w:snapToGrid w:val="0"/>
          <w:sz w:val="26"/>
          <w:szCs w:val="26"/>
        </w:rPr>
        <w:t>После подготовки текста / плана выступления полезно проконтролировать себя вопросами:</w:t>
      </w:r>
    </w:p>
    <w:p w:rsidR="00C55F82" w:rsidRPr="00AA2DDD" w:rsidRDefault="00C55F82" w:rsidP="008C3B0C">
      <w:pPr>
        <w:pStyle w:val="3f3f3f3f3f3f3f3f3f3f3f3f3f2"/>
        <w:numPr>
          <w:ilvl w:val="0"/>
          <w:numId w:val="7"/>
        </w:numPr>
        <w:ind w:left="0" w:firstLine="0"/>
        <w:rPr>
          <w:snapToGrid w:val="0"/>
          <w:sz w:val="26"/>
          <w:szCs w:val="26"/>
        </w:rPr>
      </w:pPr>
      <w:r w:rsidRPr="00AA2DDD">
        <w:rPr>
          <w:snapToGrid w:val="0"/>
          <w:sz w:val="26"/>
          <w:szCs w:val="26"/>
        </w:rPr>
        <w:t>Вызывает ли мое выступление интерес?</w:t>
      </w:r>
    </w:p>
    <w:p w:rsidR="00C55F82" w:rsidRPr="00AA2DDD" w:rsidRDefault="00C55F82" w:rsidP="008C3B0C">
      <w:pPr>
        <w:pStyle w:val="3f3f3f3f3f3f3f3f3f3f3f3f3f2"/>
        <w:numPr>
          <w:ilvl w:val="0"/>
          <w:numId w:val="7"/>
        </w:numPr>
        <w:ind w:left="0" w:firstLine="0"/>
        <w:rPr>
          <w:snapToGrid w:val="0"/>
          <w:sz w:val="26"/>
          <w:szCs w:val="26"/>
        </w:rPr>
      </w:pPr>
      <w:r w:rsidRPr="00AA2DDD">
        <w:rPr>
          <w:snapToGrid w:val="0"/>
          <w:sz w:val="26"/>
          <w:szCs w:val="26"/>
        </w:rPr>
        <w:t>Достаточно ли я знаю по данному вопросу, и имеется ли у меня достаточно данных?</w:t>
      </w:r>
    </w:p>
    <w:p w:rsidR="00C55F82" w:rsidRPr="00AA2DDD" w:rsidRDefault="00C55F82" w:rsidP="008C3B0C">
      <w:pPr>
        <w:pStyle w:val="3f3f3f3f3f3f3f3f3f3f3f3f3f2"/>
        <w:numPr>
          <w:ilvl w:val="0"/>
          <w:numId w:val="7"/>
        </w:numPr>
        <w:ind w:left="0" w:firstLine="0"/>
        <w:rPr>
          <w:snapToGrid w:val="0"/>
          <w:sz w:val="26"/>
          <w:szCs w:val="26"/>
        </w:rPr>
      </w:pPr>
      <w:r w:rsidRPr="00AA2DDD">
        <w:rPr>
          <w:snapToGrid w:val="0"/>
          <w:sz w:val="26"/>
          <w:szCs w:val="26"/>
        </w:rPr>
        <w:t>Смогу ли я закончить выступление в отведенное время?</w:t>
      </w:r>
    </w:p>
    <w:p w:rsidR="00C55F82" w:rsidRPr="00AA2DDD" w:rsidRDefault="00C55F82" w:rsidP="008C3B0C">
      <w:pPr>
        <w:pStyle w:val="3f3f3f3f3f3f3f3f3f3f3f3f3f2"/>
        <w:numPr>
          <w:ilvl w:val="0"/>
          <w:numId w:val="7"/>
        </w:numPr>
        <w:ind w:left="0" w:firstLine="0"/>
        <w:rPr>
          <w:snapToGrid w:val="0"/>
          <w:sz w:val="26"/>
          <w:szCs w:val="26"/>
        </w:rPr>
      </w:pPr>
      <w:r w:rsidRPr="00AA2DDD">
        <w:rPr>
          <w:snapToGrid w:val="0"/>
          <w:sz w:val="26"/>
          <w:szCs w:val="26"/>
        </w:rPr>
        <w:t>Соответствует ли мое выступление уровню моих знаний и опыту?</w:t>
      </w:r>
    </w:p>
    <w:p w:rsidR="00C55F82" w:rsidRPr="00AA2DDD" w:rsidRDefault="00C55F82" w:rsidP="00AA2DDD">
      <w:pPr>
        <w:spacing w:after="0" w:line="240" w:lineRule="auto"/>
        <w:ind w:firstLine="709"/>
        <w:jc w:val="both"/>
        <w:rPr>
          <w:rFonts w:ascii="Times New Roman" w:hAnsi="Times New Roman" w:cs="Times New Roman"/>
          <w:color w:val="000000"/>
          <w:sz w:val="26"/>
          <w:szCs w:val="26"/>
        </w:rPr>
      </w:pPr>
      <w:r w:rsidRPr="00AA2DDD">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A2DDD">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C55F82" w:rsidRPr="00AA2DDD" w:rsidRDefault="00C55F82" w:rsidP="00AA2DDD">
      <w:pPr>
        <w:pStyle w:val="3f3f3f3f3f3f3f3f3f3f3f3f3f2"/>
        <w:ind w:firstLine="709"/>
        <w:rPr>
          <w:snapToGrid w:val="0"/>
          <w:color w:val="000000"/>
          <w:sz w:val="26"/>
          <w:szCs w:val="26"/>
        </w:rPr>
      </w:pPr>
      <w:r w:rsidRPr="00AA2DD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C55F82" w:rsidRPr="00AA2DDD" w:rsidRDefault="00C55F82" w:rsidP="00AA2DDD">
      <w:pPr>
        <w:pStyle w:val="3f3f3f3f3f3f3f3f3f3f3f3f3f2"/>
        <w:ind w:firstLine="709"/>
        <w:rPr>
          <w:snapToGrid w:val="0"/>
          <w:sz w:val="26"/>
          <w:szCs w:val="26"/>
        </w:rPr>
      </w:pPr>
      <w:r w:rsidRPr="00AA2DDD">
        <w:rPr>
          <w:snapToGrid w:val="0"/>
          <w:sz w:val="26"/>
          <w:szCs w:val="26"/>
        </w:rPr>
        <w:t xml:space="preserve">Кроме того, установлено, что </w:t>
      </w:r>
      <w:r w:rsidRPr="00AA2DDD">
        <w:rPr>
          <w:i/>
          <w:snapToGrid w:val="0"/>
          <w:sz w:val="26"/>
          <w:szCs w:val="26"/>
        </w:rPr>
        <w:t>короткие фразы</w:t>
      </w:r>
      <w:r w:rsidRPr="00AA2DD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C55F82" w:rsidRPr="00AA2DDD" w:rsidRDefault="00C55F82" w:rsidP="00AA2DDD">
      <w:pPr>
        <w:pStyle w:val="3f3f3f3f3f3f3f3f3f3f3f3f3f2"/>
        <w:ind w:firstLine="709"/>
        <w:rPr>
          <w:snapToGrid w:val="0"/>
          <w:sz w:val="26"/>
          <w:szCs w:val="26"/>
        </w:rPr>
      </w:pPr>
      <w:r w:rsidRPr="00AA2DD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C55F82" w:rsidRPr="00AA2DDD" w:rsidRDefault="00C55F82" w:rsidP="00AA2DDD">
      <w:pPr>
        <w:pStyle w:val="3f3f3f3f3f3f3f3f3f3f3f3f3f2"/>
        <w:ind w:firstLine="709"/>
        <w:rPr>
          <w:snapToGrid w:val="0"/>
          <w:sz w:val="26"/>
          <w:szCs w:val="26"/>
        </w:rPr>
      </w:pPr>
      <w:r w:rsidRPr="00AA2DDD">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C55F82" w:rsidRPr="00AA2DDD" w:rsidRDefault="00C55F82" w:rsidP="00AA2DDD">
      <w:pPr>
        <w:pStyle w:val="3f3f3f3f3f3f3f3f3f3f3f3f3f2"/>
        <w:ind w:firstLine="709"/>
        <w:rPr>
          <w:snapToGrid w:val="0"/>
          <w:sz w:val="26"/>
          <w:szCs w:val="26"/>
        </w:rPr>
      </w:pPr>
      <w:r w:rsidRPr="00AA2DDD">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w:t>
      </w:r>
      <w:r w:rsidRPr="00AA2DDD">
        <w:rPr>
          <w:snapToGrid w:val="0"/>
          <w:sz w:val="26"/>
          <w:szCs w:val="26"/>
        </w:rPr>
        <w:lastRenderedPageBreak/>
        <w:t>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C55F82" w:rsidRPr="00AA2DDD" w:rsidRDefault="00C55F82" w:rsidP="00AA2DDD">
      <w:pPr>
        <w:pStyle w:val="3f3f3f3f3f3f3f3f3f3f3f3f3f2"/>
        <w:ind w:firstLine="709"/>
        <w:rPr>
          <w:sz w:val="26"/>
          <w:szCs w:val="26"/>
        </w:rPr>
      </w:pPr>
      <w:r w:rsidRPr="00AA2DDD">
        <w:rPr>
          <w:sz w:val="26"/>
          <w:szCs w:val="26"/>
        </w:rPr>
        <w:t>После выступления нужно быть готовым к ответам на возникшие у аудитории вопросы.</w:t>
      </w:r>
    </w:p>
    <w:p w:rsidR="00C55F82" w:rsidRPr="00AA2DDD" w:rsidRDefault="00C55F82" w:rsidP="00AA2DDD">
      <w:pPr>
        <w:pStyle w:val="3"/>
        <w:spacing w:before="0" w:line="240" w:lineRule="auto"/>
        <w:jc w:val="center"/>
        <w:rPr>
          <w:rFonts w:ascii="Times New Roman" w:hAnsi="Times New Roman" w:cs="Times New Roman"/>
          <w:color w:val="auto"/>
          <w:sz w:val="26"/>
          <w:szCs w:val="26"/>
        </w:rPr>
      </w:pPr>
      <w:bookmarkStart w:id="11" w:name="_Toc354667574"/>
      <w:r w:rsidRPr="00AA2DDD">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rsidR="00C55F82" w:rsidRPr="00AA2DDD" w:rsidRDefault="00C55F82" w:rsidP="00AA2DDD">
      <w:pPr>
        <w:spacing w:after="0" w:line="240" w:lineRule="auto"/>
        <w:ind w:firstLine="720"/>
        <w:jc w:val="both"/>
        <w:rPr>
          <w:rFonts w:ascii="Times New Roman" w:hAnsi="Times New Roman" w:cs="Times New Roman"/>
          <w:sz w:val="26"/>
          <w:szCs w:val="26"/>
        </w:rPr>
      </w:pPr>
      <w:r w:rsidRPr="00AA2DDD">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C55F82" w:rsidRPr="00AA2DDD" w:rsidRDefault="00C55F82" w:rsidP="00AA2DDD">
      <w:pPr>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Содержание реферата</w:t>
      </w:r>
    </w:p>
    <w:p w:rsidR="00C55F82" w:rsidRPr="00AA2DDD" w:rsidRDefault="00C55F82" w:rsidP="00AA2DDD">
      <w:pPr>
        <w:shd w:val="clear" w:color="auto" w:fill="FFFFFF"/>
        <w:spacing w:after="0" w:line="240" w:lineRule="auto"/>
        <w:ind w:firstLine="720"/>
        <w:jc w:val="both"/>
        <w:rPr>
          <w:rFonts w:ascii="Times New Roman" w:hAnsi="Times New Roman" w:cs="Times New Roman"/>
          <w:sz w:val="26"/>
          <w:szCs w:val="26"/>
        </w:rPr>
      </w:pPr>
      <w:r w:rsidRPr="00AA2DDD">
        <w:rPr>
          <w:rFonts w:ascii="Times New Roman" w:hAnsi="Times New Roman" w:cs="Times New Roman"/>
          <w:sz w:val="26"/>
          <w:szCs w:val="26"/>
        </w:rPr>
        <w:t xml:space="preserve">Реферат, как правило, должен содержать следующие </w:t>
      </w:r>
      <w:r w:rsidRPr="00AA2DDD">
        <w:rPr>
          <w:rFonts w:ascii="Times New Roman" w:hAnsi="Times New Roman" w:cs="Times New Roman"/>
          <w:bCs/>
          <w:iCs/>
          <w:sz w:val="26"/>
          <w:szCs w:val="26"/>
        </w:rPr>
        <w:t>структурные элементы</w:t>
      </w:r>
      <w:r w:rsidRPr="00AA2DDD">
        <w:rPr>
          <w:rFonts w:ascii="Times New Roman" w:hAnsi="Times New Roman" w:cs="Times New Roman"/>
          <w:sz w:val="26"/>
          <w:szCs w:val="26"/>
        </w:rPr>
        <w:t>:</w:t>
      </w:r>
    </w:p>
    <w:p w:rsidR="00C55F82" w:rsidRPr="00AA2DDD" w:rsidRDefault="00C55F82" w:rsidP="008C3B0C">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AA2DDD">
        <w:rPr>
          <w:rFonts w:ascii="Times New Roman" w:hAnsi="Times New Roman" w:cs="Times New Roman"/>
          <w:sz w:val="26"/>
          <w:szCs w:val="26"/>
        </w:rPr>
        <w:t>титульный лист;</w:t>
      </w:r>
    </w:p>
    <w:p w:rsidR="00C55F82" w:rsidRPr="00AA2DDD" w:rsidRDefault="00C55F82" w:rsidP="008C3B0C">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AA2DDD">
        <w:rPr>
          <w:rFonts w:ascii="Times New Roman" w:hAnsi="Times New Roman" w:cs="Times New Roman"/>
          <w:sz w:val="26"/>
          <w:szCs w:val="26"/>
        </w:rPr>
        <w:t>содержание;</w:t>
      </w:r>
    </w:p>
    <w:p w:rsidR="00C55F82" w:rsidRPr="00AA2DDD" w:rsidRDefault="00C55F82" w:rsidP="008C3B0C">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AA2DDD">
        <w:rPr>
          <w:rFonts w:ascii="Times New Roman" w:hAnsi="Times New Roman" w:cs="Times New Roman"/>
          <w:sz w:val="26"/>
          <w:szCs w:val="26"/>
        </w:rPr>
        <w:t>введение;</w:t>
      </w:r>
    </w:p>
    <w:p w:rsidR="00C55F82" w:rsidRPr="00AA2DDD" w:rsidRDefault="00C55F82" w:rsidP="008C3B0C">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AA2DDD">
        <w:rPr>
          <w:rFonts w:ascii="Times New Roman" w:hAnsi="Times New Roman" w:cs="Times New Roman"/>
          <w:sz w:val="26"/>
          <w:szCs w:val="26"/>
        </w:rPr>
        <w:t>основная часть;</w:t>
      </w:r>
    </w:p>
    <w:p w:rsidR="00C55F82" w:rsidRPr="00AA2DDD" w:rsidRDefault="00C55F82" w:rsidP="008C3B0C">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AA2DDD">
        <w:rPr>
          <w:rFonts w:ascii="Times New Roman" w:hAnsi="Times New Roman" w:cs="Times New Roman"/>
          <w:sz w:val="26"/>
          <w:szCs w:val="26"/>
        </w:rPr>
        <w:t>заключение;</w:t>
      </w:r>
    </w:p>
    <w:p w:rsidR="00C55F82" w:rsidRPr="00AA2DDD" w:rsidRDefault="00C55F82" w:rsidP="008C3B0C">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AA2DDD">
        <w:rPr>
          <w:rFonts w:ascii="Times New Roman" w:hAnsi="Times New Roman" w:cs="Times New Roman"/>
          <w:sz w:val="26"/>
          <w:szCs w:val="26"/>
        </w:rPr>
        <w:t>список использованных источников;</w:t>
      </w:r>
    </w:p>
    <w:p w:rsidR="00C55F82" w:rsidRPr="00AA2DDD" w:rsidRDefault="00C55F82" w:rsidP="008C3B0C">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AA2DDD">
        <w:rPr>
          <w:rFonts w:ascii="Times New Roman" w:hAnsi="Times New Roman" w:cs="Times New Roman"/>
          <w:sz w:val="26"/>
          <w:szCs w:val="26"/>
        </w:rPr>
        <w:t>приложения (при необходимости).</w:t>
      </w:r>
    </w:p>
    <w:p w:rsidR="00C55F82" w:rsidRPr="00AA2DDD" w:rsidRDefault="00C55F82" w:rsidP="00AA2DDD">
      <w:pPr>
        <w:pStyle w:val="a9"/>
        <w:spacing w:after="0"/>
        <w:ind w:left="0"/>
        <w:jc w:val="both"/>
        <w:rPr>
          <w:sz w:val="26"/>
          <w:szCs w:val="26"/>
        </w:rPr>
      </w:pPr>
      <w:r w:rsidRPr="00AA2DDD">
        <w:rPr>
          <w:sz w:val="26"/>
          <w:szCs w:val="26"/>
        </w:rPr>
        <w:t>Примерный объем в машинописных страницах составляющих реферата представлен в таблице.</w:t>
      </w:r>
    </w:p>
    <w:p w:rsidR="00C55F82" w:rsidRPr="00AA2DDD" w:rsidRDefault="00C55F82" w:rsidP="00AA2DDD">
      <w:pPr>
        <w:pStyle w:val="a9"/>
        <w:spacing w:after="0"/>
        <w:ind w:left="0"/>
        <w:jc w:val="both"/>
        <w:rPr>
          <w:sz w:val="26"/>
          <w:szCs w:val="26"/>
        </w:rPr>
      </w:pPr>
      <w:r w:rsidRPr="00AA2DD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bCs/>
                <w:sz w:val="26"/>
                <w:szCs w:val="26"/>
              </w:rPr>
            </w:pPr>
            <w:r w:rsidRPr="00AA2DDD">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pStyle w:val="9"/>
              <w:spacing w:before="0" w:line="240" w:lineRule="auto"/>
              <w:jc w:val="both"/>
              <w:rPr>
                <w:rFonts w:ascii="Times New Roman" w:hAnsi="Times New Roman" w:cs="Times New Roman"/>
                <w:i w:val="0"/>
                <w:color w:val="auto"/>
                <w:sz w:val="26"/>
                <w:szCs w:val="26"/>
              </w:rPr>
            </w:pPr>
            <w:r w:rsidRPr="00AA2DDD">
              <w:rPr>
                <w:rFonts w:ascii="Times New Roman" w:hAnsi="Times New Roman" w:cs="Times New Roman"/>
                <w:i w:val="0"/>
                <w:color w:val="auto"/>
                <w:sz w:val="26"/>
                <w:szCs w:val="26"/>
              </w:rPr>
              <w:t>Количество страниц</w:t>
            </w:r>
          </w:p>
        </w:tc>
      </w:tr>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1</w:t>
            </w:r>
          </w:p>
        </w:tc>
      </w:tr>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1</w:t>
            </w:r>
          </w:p>
        </w:tc>
      </w:tr>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pStyle w:val="6"/>
              <w:spacing w:before="0" w:line="240" w:lineRule="auto"/>
              <w:jc w:val="both"/>
              <w:rPr>
                <w:rFonts w:ascii="Times New Roman" w:hAnsi="Times New Roman" w:cs="Times New Roman"/>
                <w:b/>
                <w:color w:val="auto"/>
                <w:sz w:val="26"/>
                <w:szCs w:val="26"/>
              </w:rPr>
            </w:pPr>
            <w:r w:rsidRPr="00AA2DDD">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2</w:t>
            </w:r>
          </w:p>
        </w:tc>
      </w:tr>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15-20</w:t>
            </w:r>
          </w:p>
        </w:tc>
      </w:tr>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1-2</w:t>
            </w:r>
          </w:p>
        </w:tc>
      </w:tr>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1-2</w:t>
            </w:r>
          </w:p>
        </w:tc>
      </w:tr>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Без ограничений</w:t>
            </w:r>
          </w:p>
        </w:tc>
      </w:tr>
    </w:tbl>
    <w:p w:rsidR="00C55F82" w:rsidRPr="00AA2DDD" w:rsidRDefault="00C55F82" w:rsidP="00AA2DDD">
      <w:pPr>
        <w:shd w:val="clear" w:color="auto" w:fill="FFFFFF"/>
        <w:tabs>
          <w:tab w:val="left" w:pos="0"/>
        </w:tabs>
        <w:spacing w:after="0" w:line="240" w:lineRule="auto"/>
        <w:ind w:firstLine="709"/>
        <w:jc w:val="both"/>
        <w:rPr>
          <w:rFonts w:ascii="Times New Roman" w:hAnsi="Times New Roman" w:cs="Times New Roman"/>
          <w:sz w:val="26"/>
          <w:szCs w:val="26"/>
        </w:rPr>
      </w:pPr>
    </w:p>
    <w:p w:rsidR="00C55F82" w:rsidRPr="00AA2DDD" w:rsidRDefault="00C55F82" w:rsidP="00AA2DDD">
      <w:pPr>
        <w:shd w:val="clear" w:color="auto" w:fill="FFFFFF"/>
        <w:tabs>
          <w:tab w:val="left" w:pos="0"/>
        </w:tabs>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C55F82" w:rsidRPr="00AA2DDD" w:rsidRDefault="00C55F82" w:rsidP="00AA2DDD">
      <w:pPr>
        <w:pStyle w:val="2"/>
        <w:spacing w:after="0" w:line="240" w:lineRule="auto"/>
        <w:ind w:left="0" w:firstLine="709"/>
        <w:jc w:val="both"/>
        <w:rPr>
          <w:sz w:val="26"/>
          <w:szCs w:val="26"/>
        </w:rPr>
      </w:pPr>
      <w:r w:rsidRPr="00AA2DDD">
        <w:rPr>
          <w:sz w:val="26"/>
          <w:szCs w:val="26"/>
        </w:rPr>
        <w:t xml:space="preserve">Во введении дается общая характеристика реферата: </w:t>
      </w:r>
    </w:p>
    <w:p w:rsidR="00C55F82" w:rsidRPr="00AA2DDD" w:rsidRDefault="00C55F82" w:rsidP="00AA2DDD">
      <w:pPr>
        <w:pStyle w:val="2"/>
        <w:numPr>
          <w:ilvl w:val="0"/>
          <w:numId w:val="13"/>
        </w:numPr>
        <w:spacing w:after="0" w:line="240" w:lineRule="auto"/>
        <w:ind w:left="0" w:firstLine="709"/>
        <w:jc w:val="both"/>
        <w:rPr>
          <w:sz w:val="26"/>
          <w:szCs w:val="26"/>
        </w:rPr>
      </w:pPr>
      <w:r w:rsidRPr="00AA2DDD">
        <w:rPr>
          <w:sz w:val="26"/>
          <w:szCs w:val="26"/>
        </w:rPr>
        <w:t xml:space="preserve">обосновывается актуальность выбранной темы; </w:t>
      </w:r>
    </w:p>
    <w:p w:rsidR="00C55F82" w:rsidRPr="00AA2DDD" w:rsidRDefault="00C55F82" w:rsidP="00AA2DDD">
      <w:pPr>
        <w:pStyle w:val="2"/>
        <w:numPr>
          <w:ilvl w:val="0"/>
          <w:numId w:val="13"/>
        </w:numPr>
        <w:spacing w:after="0" w:line="240" w:lineRule="auto"/>
        <w:ind w:left="0" w:firstLine="709"/>
        <w:jc w:val="both"/>
        <w:rPr>
          <w:sz w:val="26"/>
          <w:szCs w:val="26"/>
        </w:rPr>
      </w:pPr>
      <w:r w:rsidRPr="00AA2DDD">
        <w:rPr>
          <w:sz w:val="26"/>
          <w:szCs w:val="26"/>
        </w:rPr>
        <w:t xml:space="preserve">определяется цель работы и задачи, подлежащие решению для её достижения; </w:t>
      </w:r>
    </w:p>
    <w:p w:rsidR="00C55F82" w:rsidRPr="00AA2DDD" w:rsidRDefault="00C55F82" w:rsidP="00AA2DDD">
      <w:pPr>
        <w:pStyle w:val="2"/>
        <w:numPr>
          <w:ilvl w:val="0"/>
          <w:numId w:val="13"/>
        </w:numPr>
        <w:spacing w:after="0" w:line="240" w:lineRule="auto"/>
        <w:ind w:left="0" w:firstLine="709"/>
        <w:jc w:val="both"/>
        <w:rPr>
          <w:sz w:val="26"/>
          <w:szCs w:val="26"/>
        </w:rPr>
      </w:pPr>
      <w:r w:rsidRPr="00AA2DDD">
        <w:rPr>
          <w:sz w:val="26"/>
          <w:szCs w:val="26"/>
        </w:rPr>
        <w:t>описываются объект и предмет исследования, информационная база исследования;</w:t>
      </w:r>
    </w:p>
    <w:p w:rsidR="00C55F82" w:rsidRPr="00AA2DDD" w:rsidRDefault="00C55F82" w:rsidP="00AA2DDD">
      <w:pPr>
        <w:pStyle w:val="2"/>
        <w:numPr>
          <w:ilvl w:val="0"/>
          <w:numId w:val="13"/>
        </w:numPr>
        <w:spacing w:after="0" w:line="240" w:lineRule="auto"/>
        <w:ind w:left="0" w:firstLine="709"/>
        <w:jc w:val="both"/>
        <w:rPr>
          <w:sz w:val="26"/>
          <w:szCs w:val="26"/>
        </w:rPr>
      </w:pPr>
      <w:r w:rsidRPr="00AA2DDD">
        <w:rPr>
          <w:sz w:val="26"/>
          <w:szCs w:val="26"/>
        </w:rPr>
        <w:t>кратко характеризуется структура реферата по главам.</w:t>
      </w:r>
    </w:p>
    <w:p w:rsidR="00C55F82" w:rsidRPr="00AA2DDD" w:rsidRDefault="00C55F82" w:rsidP="00AA2DDD">
      <w:pPr>
        <w:shd w:val="clear" w:color="auto" w:fill="FFFFFF"/>
        <w:tabs>
          <w:tab w:val="left" w:pos="0"/>
        </w:tabs>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C55F82" w:rsidRPr="00AA2DDD" w:rsidRDefault="00C55F82" w:rsidP="00AA2DDD">
      <w:pPr>
        <w:shd w:val="clear" w:color="auto" w:fill="FFFFFF"/>
        <w:spacing w:after="0" w:line="240" w:lineRule="auto"/>
        <w:ind w:firstLine="709"/>
        <w:jc w:val="both"/>
        <w:rPr>
          <w:rFonts w:ascii="Times New Roman" w:hAnsi="Times New Roman" w:cs="Times New Roman"/>
          <w:iCs/>
          <w:sz w:val="26"/>
          <w:szCs w:val="26"/>
        </w:rPr>
      </w:pPr>
      <w:r w:rsidRPr="00AA2DDD">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C55F82" w:rsidRPr="00AA2DDD" w:rsidRDefault="00C55F82" w:rsidP="00AA2DDD">
      <w:pPr>
        <w:spacing w:after="0" w:line="240" w:lineRule="auto"/>
        <w:ind w:firstLine="709"/>
        <w:jc w:val="both"/>
        <w:rPr>
          <w:rFonts w:ascii="Times New Roman" w:hAnsi="Times New Roman" w:cs="Times New Roman"/>
          <w:b/>
          <w:sz w:val="26"/>
          <w:szCs w:val="26"/>
        </w:rPr>
      </w:pPr>
      <w:r w:rsidRPr="00AA2DDD">
        <w:rPr>
          <w:rFonts w:ascii="Times New Roman" w:hAnsi="Times New Roman" w:cs="Times New Roman"/>
          <w:b/>
          <w:bCs/>
          <w:sz w:val="26"/>
          <w:szCs w:val="26"/>
        </w:rPr>
        <w:t xml:space="preserve">Оформление </w:t>
      </w:r>
      <w:r w:rsidRPr="00AA2DDD">
        <w:rPr>
          <w:rFonts w:ascii="Times New Roman" w:hAnsi="Times New Roman" w:cs="Times New Roman"/>
          <w:b/>
          <w:sz w:val="26"/>
          <w:szCs w:val="26"/>
        </w:rPr>
        <w:t>реферата</w:t>
      </w:r>
    </w:p>
    <w:p w:rsidR="00C55F82" w:rsidRPr="00AA2DDD" w:rsidRDefault="00C55F82" w:rsidP="00AA2DDD">
      <w:pPr>
        <w:shd w:val="clear" w:color="auto" w:fill="FFFFFF"/>
        <w:tabs>
          <w:tab w:val="left" w:pos="360"/>
        </w:tabs>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на одной стороне листа белой бумаги формата А-4 </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размер шрифта-12; </w:t>
      </w:r>
      <w:r w:rsidRPr="00AA2DDD">
        <w:rPr>
          <w:rFonts w:ascii="Times New Roman" w:hAnsi="Times New Roman" w:cs="Times New Roman"/>
          <w:sz w:val="26"/>
          <w:szCs w:val="26"/>
          <w:lang w:val="en-US"/>
        </w:rPr>
        <w:t>TimesNewRoman</w:t>
      </w:r>
      <w:r w:rsidRPr="00AA2DDD">
        <w:rPr>
          <w:rFonts w:ascii="Times New Roman" w:hAnsi="Times New Roman" w:cs="Times New Roman"/>
          <w:sz w:val="26"/>
          <w:szCs w:val="26"/>
        </w:rPr>
        <w:t>, цвет - черный</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междустрочный интервал - одинарный</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AA2DDD">
          <w:rPr>
            <w:rFonts w:ascii="Times New Roman" w:hAnsi="Times New Roman" w:cs="Times New Roman"/>
            <w:sz w:val="26"/>
            <w:szCs w:val="26"/>
          </w:rPr>
          <w:t>2 см</w:t>
        </w:r>
      </w:smartTag>
      <w:r w:rsidRPr="00AA2DDD">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AA2DDD">
          <w:rPr>
            <w:rFonts w:ascii="Times New Roman" w:hAnsi="Times New Roman" w:cs="Times New Roman"/>
            <w:sz w:val="26"/>
            <w:szCs w:val="26"/>
          </w:rPr>
          <w:t>1 см</w:t>
        </w:r>
      </w:smartTag>
      <w:r w:rsidRPr="00AA2DDD">
        <w:rPr>
          <w:rFonts w:ascii="Times New Roman" w:hAnsi="Times New Roman" w:cs="Times New Roman"/>
          <w:sz w:val="26"/>
          <w:szCs w:val="26"/>
        </w:rPr>
        <w:t>, верхнего-2см, нижнего-2см.</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отформатировано по ширине листа </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на первой странице необходимо изложить план (содержание) работы.</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 в конце работы необходимо указать источники использованной  литературы</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нумерация страниц текста -</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C55F82" w:rsidRPr="00AA2DDD" w:rsidRDefault="00C55F82" w:rsidP="00AA2D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законодательные и нормативно-методические документы и материалы;</w:t>
      </w:r>
    </w:p>
    <w:p w:rsidR="00C55F82" w:rsidRPr="00AA2DDD" w:rsidRDefault="00C55F82" w:rsidP="00AA2D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C55F82" w:rsidRPr="00AA2DDD" w:rsidRDefault="00C55F82" w:rsidP="00AA2D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C55F82" w:rsidRPr="00AA2DDD" w:rsidRDefault="00C55F82" w:rsidP="00AA2DDD">
      <w:pPr>
        <w:spacing w:after="0" w:line="240" w:lineRule="auto"/>
        <w:ind w:firstLine="709"/>
        <w:jc w:val="both"/>
        <w:rPr>
          <w:rFonts w:ascii="Times New Roman" w:hAnsi="Times New Roman" w:cs="Times New Roman"/>
          <w:iCs/>
          <w:sz w:val="26"/>
          <w:szCs w:val="26"/>
        </w:rPr>
      </w:pPr>
      <w:r w:rsidRPr="00AA2DDD">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AA2DDD">
        <w:rPr>
          <w:rFonts w:ascii="Times New Roman" w:hAnsi="Times New Roman" w:cs="Times New Roman"/>
          <w:iCs/>
          <w:sz w:val="26"/>
          <w:szCs w:val="26"/>
        </w:rPr>
        <w:t>.</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lastRenderedPageBreak/>
        <w:t>Приложения следует оформлять как продолжение реферата на его последующих страницах.</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Приложения следует нумеровать порядковой нумерацией арабскими цифрами.</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C55F82" w:rsidRPr="00AA2DDD" w:rsidRDefault="00C55F82" w:rsidP="00AA2DDD">
      <w:pPr>
        <w:spacing w:after="0" w:line="240" w:lineRule="auto"/>
        <w:ind w:firstLine="709"/>
        <w:jc w:val="both"/>
        <w:rPr>
          <w:rFonts w:ascii="Times New Roman" w:hAnsi="Times New Roman" w:cs="Times New Roman"/>
          <w:bCs/>
          <w:sz w:val="26"/>
          <w:szCs w:val="26"/>
        </w:rPr>
      </w:pPr>
      <w:r w:rsidRPr="00AA2DDD">
        <w:rPr>
          <w:rFonts w:ascii="Times New Roman" w:hAnsi="Times New Roman" w:cs="Times New Roman"/>
          <w:bCs/>
          <w:sz w:val="26"/>
          <w:szCs w:val="26"/>
        </w:rPr>
        <w:t xml:space="preserve">Критерии оценки </w:t>
      </w:r>
      <w:r w:rsidRPr="00AA2DDD">
        <w:rPr>
          <w:rFonts w:ascii="Times New Roman" w:hAnsi="Times New Roman" w:cs="Times New Roman"/>
          <w:sz w:val="26"/>
          <w:szCs w:val="26"/>
        </w:rPr>
        <w:t>реферата</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Срок сдачи готового реферата определяется утвержденным графиком.</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55F82" w:rsidRPr="00AA2DDD" w:rsidRDefault="00C55F82" w:rsidP="00AA2DDD">
      <w:pPr>
        <w:pStyle w:val="3"/>
        <w:spacing w:before="0" w:line="240" w:lineRule="auto"/>
        <w:jc w:val="center"/>
        <w:rPr>
          <w:rFonts w:ascii="Times New Roman" w:hAnsi="Times New Roman" w:cs="Times New Roman"/>
          <w:color w:val="auto"/>
          <w:sz w:val="26"/>
          <w:szCs w:val="26"/>
        </w:rPr>
      </w:pPr>
      <w:bookmarkStart w:id="12" w:name="_Toc341102556"/>
      <w:bookmarkStart w:id="13" w:name="_Toc341106314"/>
      <w:bookmarkStart w:id="14" w:name="_Toc354667575"/>
      <w:r w:rsidRPr="00AA2DDD">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rsidR="00C55F82" w:rsidRPr="00AA2DDD" w:rsidRDefault="00C55F82" w:rsidP="00AA2DDD">
      <w:pPr>
        <w:pStyle w:val="3f3f3f3f3f3f3f3f3f3f3f3f3f2"/>
        <w:ind w:firstLine="709"/>
        <w:rPr>
          <w:sz w:val="26"/>
          <w:szCs w:val="26"/>
        </w:rPr>
      </w:pPr>
      <w:r w:rsidRPr="00AA2DDD">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C55F82" w:rsidRPr="00AA2DDD" w:rsidRDefault="00C55F82" w:rsidP="00AA2DDD">
      <w:pPr>
        <w:snapToGri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C55F82" w:rsidRPr="00AA2DDD" w:rsidRDefault="00C55F82" w:rsidP="00AA2DDD">
      <w:pPr>
        <w:snapToGri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u w:val="single"/>
        </w:rPr>
        <w:t>1 стратегия</w:t>
      </w:r>
      <w:r w:rsidRPr="00AA2DDD">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C55F82" w:rsidRPr="00AA2DDD" w:rsidRDefault="00C55F82" w:rsidP="00AA2DDD">
      <w:pPr>
        <w:numPr>
          <w:ilvl w:val="0"/>
          <w:numId w:val="8"/>
        </w:numPr>
        <w:snapToGri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объем текста на слайде – не больше 7 строк;</w:t>
      </w:r>
    </w:p>
    <w:p w:rsidR="00C55F82" w:rsidRPr="00AA2DDD" w:rsidRDefault="00C55F82" w:rsidP="00AA2DDD">
      <w:pPr>
        <w:numPr>
          <w:ilvl w:val="0"/>
          <w:numId w:val="8"/>
        </w:numPr>
        <w:snapToGri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маркированный/нумерованный список содержит не более 7 элементов;</w:t>
      </w:r>
    </w:p>
    <w:p w:rsidR="00C55F82" w:rsidRPr="00AA2DDD" w:rsidRDefault="00C55F82" w:rsidP="00AA2DDD">
      <w:pPr>
        <w:numPr>
          <w:ilvl w:val="0"/>
          <w:numId w:val="8"/>
        </w:numPr>
        <w:snapToGri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C55F82" w:rsidRPr="00AA2DDD" w:rsidRDefault="00C55F82" w:rsidP="00AA2DDD">
      <w:pPr>
        <w:numPr>
          <w:ilvl w:val="0"/>
          <w:numId w:val="8"/>
        </w:numPr>
        <w:snapToGri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значимая информация выделяется с помощью цвета, кегля, эффектов анимации.</w:t>
      </w:r>
    </w:p>
    <w:p w:rsidR="00C55F82" w:rsidRPr="00AA2DDD" w:rsidRDefault="00C55F82" w:rsidP="00AA2DDD">
      <w:pPr>
        <w:snapToGri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C55F82" w:rsidRPr="00AA2DDD" w:rsidRDefault="00C55F82" w:rsidP="00AA2DDD">
      <w:pPr>
        <w:snapToGri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u w:val="single"/>
        </w:rPr>
        <w:t>2 стратегия</w:t>
      </w:r>
      <w:r w:rsidRPr="00AA2DDD">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C55F82" w:rsidRPr="00AA2DDD" w:rsidRDefault="00C55F82" w:rsidP="00AA2DDD">
      <w:pPr>
        <w:pStyle w:val="ae"/>
        <w:numPr>
          <w:ilvl w:val="0"/>
          <w:numId w:val="9"/>
        </w:numPr>
        <w:spacing w:before="0" w:beforeAutospacing="0" w:after="0" w:afterAutospacing="0"/>
        <w:ind w:left="0" w:firstLine="709"/>
        <w:jc w:val="both"/>
        <w:rPr>
          <w:sz w:val="26"/>
          <w:szCs w:val="26"/>
        </w:rPr>
      </w:pPr>
      <w:r w:rsidRPr="00AA2DDD">
        <w:rPr>
          <w:sz w:val="26"/>
          <w:szCs w:val="26"/>
        </w:rPr>
        <w:t>выбранные средства визуализации информации (таблицы, схемы, графики и т. д.) соответствуют содержанию;</w:t>
      </w:r>
    </w:p>
    <w:p w:rsidR="00C55F82" w:rsidRPr="00AA2DDD" w:rsidRDefault="00C55F82" w:rsidP="00AA2DDD">
      <w:pPr>
        <w:pStyle w:val="ae"/>
        <w:numPr>
          <w:ilvl w:val="0"/>
          <w:numId w:val="9"/>
        </w:numPr>
        <w:spacing w:before="0" w:beforeAutospacing="0" w:after="0" w:afterAutospacing="0"/>
        <w:ind w:left="0" w:firstLine="709"/>
        <w:jc w:val="both"/>
        <w:rPr>
          <w:sz w:val="26"/>
          <w:szCs w:val="26"/>
        </w:rPr>
      </w:pPr>
      <w:r w:rsidRPr="00AA2DD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A2DDD">
        <w:rPr>
          <w:rFonts w:ascii="Times New Roman" w:hAnsi="Times New Roman" w:cs="Times New Roman"/>
          <w:sz w:val="26"/>
          <w:szCs w:val="26"/>
        </w:rPr>
        <w:t>Наиболее важная информация должна располагаться в центре экрана.</w:t>
      </w:r>
    </w:p>
    <w:p w:rsidR="00C55F82" w:rsidRPr="00AA2DDD" w:rsidRDefault="00C55F82" w:rsidP="00AA2DDD">
      <w:pPr>
        <w:pStyle w:val="ae"/>
        <w:spacing w:before="0" w:beforeAutospacing="0" w:after="0" w:afterAutospacing="0"/>
        <w:ind w:firstLine="709"/>
        <w:jc w:val="both"/>
        <w:rPr>
          <w:sz w:val="26"/>
          <w:szCs w:val="26"/>
        </w:rPr>
      </w:pPr>
      <w:r w:rsidRPr="00AA2DD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A2DDD">
        <w:rPr>
          <w:i/>
          <w:sz w:val="26"/>
          <w:szCs w:val="26"/>
        </w:rPr>
        <w:t>вспомогательный</w:t>
      </w:r>
      <w:r w:rsidRPr="00AA2DDD">
        <w:rPr>
          <w:sz w:val="26"/>
          <w:szCs w:val="26"/>
        </w:rPr>
        <w:t xml:space="preserve"> материал, но я его хочу пропустить, чтобы не перегружать выступление подробностями». Правда, такой прием делать в </w:t>
      </w:r>
      <w:r w:rsidRPr="00AA2DDD">
        <w:rPr>
          <w:i/>
          <w:sz w:val="26"/>
          <w:szCs w:val="26"/>
        </w:rPr>
        <w:t>начале</w:t>
      </w:r>
      <w:r w:rsidRPr="00AA2DDD">
        <w:rPr>
          <w:sz w:val="26"/>
          <w:szCs w:val="26"/>
        </w:rPr>
        <w:t xml:space="preserve"> и в </w:t>
      </w:r>
      <w:r w:rsidRPr="00AA2DDD">
        <w:rPr>
          <w:i/>
          <w:sz w:val="26"/>
          <w:szCs w:val="26"/>
        </w:rPr>
        <w:t>конце</w:t>
      </w:r>
      <w:r w:rsidRPr="00AA2DDD">
        <w:rPr>
          <w:sz w:val="26"/>
          <w:szCs w:val="26"/>
        </w:rPr>
        <w:t xml:space="preserve"> презентации – рискованно, оптимальный вариант – в середине выступления.</w:t>
      </w:r>
    </w:p>
    <w:p w:rsidR="00C55F82" w:rsidRPr="00AA2DDD" w:rsidRDefault="00C55F82" w:rsidP="00AA2DDD">
      <w:pPr>
        <w:pStyle w:val="ae"/>
        <w:spacing w:before="0" w:beforeAutospacing="0" w:after="0" w:afterAutospacing="0"/>
        <w:ind w:firstLine="709"/>
        <w:jc w:val="both"/>
        <w:rPr>
          <w:sz w:val="26"/>
          <w:szCs w:val="26"/>
        </w:rPr>
      </w:pPr>
      <w:r w:rsidRPr="00AA2DD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C55F82" w:rsidRPr="00AA2DDD" w:rsidRDefault="00C55F82" w:rsidP="00AA2DDD">
      <w:pPr>
        <w:pStyle w:val="ae"/>
        <w:spacing w:before="0" w:beforeAutospacing="0" w:after="0" w:afterAutospacing="0"/>
        <w:ind w:firstLine="709"/>
        <w:jc w:val="both"/>
        <w:rPr>
          <w:sz w:val="26"/>
          <w:szCs w:val="26"/>
        </w:rPr>
      </w:pPr>
      <w:r w:rsidRPr="00AA2DDD">
        <w:rPr>
          <w:sz w:val="26"/>
          <w:szCs w:val="26"/>
        </w:rPr>
        <w:t xml:space="preserve">Особо тщательно необходимо отнестись к </w:t>
      </w:r>
      <w:r w:rsidRPr="00AA2DDD">
        <w:rPr>
          <w:b/>
          <w:i/>
          <w:sz w:val="26"/>
          <w:szCs w:val="26"/>
        </w:rPr>
        <w:t>оформлению презентации</w:t>
      </w:r>
      <w:r w:rsidRPr="00AA2DD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AA2DDD">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AA2DDD">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A2DDD">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AA2DDD">
          <w:rPr>
            <w:rFonts w:ascii="Times New Roman" w:hAnsi="Times New Roman" w:cs="Times New Roman"/>
            <w:color w:val="000000"/>
            <w:sz w:val="26"/>
            <w:szCs w:val="26"/>
          </w:rPr>
          <w:t>1 см</w:t>
        </w:r>
      </w:smartTag>
      <w:r w:rsidRPr="00AA2DDD">
        <w:rPr>
          <w:rFonts w:ascii="Times New Roman" w:hAnsi="Times New Roman" w:cs="Times New Roman"/>
          <w:color w:val="000000"/>
          <w:sz w:val="26"/>
          <w:szCs w:val="26"/>
        </w:rPr>
        <w:t xml:space="preserve"> с каждой стороны. </w:t>
      </w:r>
      <w:r w:rsidRPr="00AA2DDD">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AA2DDD">
        <w:rPr>
          <w:rFonts w:ascii="Times New Roman" w:hAnsi="Times New Roman" w:cs="Times New Roman"/>
          <w:sz w:val="26"/>
          <w:szCs w:val="26"/>
          <w:lang w:val="en-US"/>
        </w:rPr>
        <w:t>MSExcel</w:t>
      </w:r>
      <w:r w:rsidRPr="00AA2DDD">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A2DDD">
        <w:rPr>
          <w:rFonts w:ascii="Times New Roman" w:hAnsi="Times New Roman" w:cs="Times New Roman"/>
          <w:sz w:val="26"/>
          <w:szCs w:val="26"/>
          <w:lang w:val="en-US"/>
        </w:rPr>
        <w:t>MSOffice</w:t>
      </w:r>
      <w:r w:rsidRPr="00AA2DDD">
        <w:rPr>
          <w:rFonts w:ascii="Times New Roman" w:hAnsi="Times New Roman" w:cs="Times New Roman"/>
          <w:sz w:val="26"/>
          <w:szCs w:val="26"/>
        </w:rPr>
        <w:t xml:space="preserve">. Если при </w:t>
      </w:r>
      <w:r w:rsidRPr="00AA2DDD">
        <w:rPr>
          <w:rFonts w:ascii="Times New Roman" w:hAnsi="Times New Roman" w:cs="Times New Roman"/>
          <w:sz w:val="26"/>
          <w:szCs w:val="26"/>
        </w:rPr>
        <w:lastRenderedPageBreak/>
        <w:t xml:space="preserve">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A2DDD">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AA2DDD">
        <w:rPr>
          <w:rFonts w:ascii="Times New Roman" w:hAnsi="Times New Roman" w:cs="Times New Roman"/>
          <w:sz w:val="26"/>
          <w:szCs w:val="26"/>
          <w:lang w:val="en-US"/>
        </w:rPr>
        <w:t>MSWord</w:t>
      </w:r>
      <w:r w:rsidRPr="00AA2DDD">
        <w:rPr>
          <w:rFonts w:ascii="Times New Roman" w:hAnsi="Times New Roman" w:cs="Times New Roman"/>
          <w:sz w:val="26"/>
          <w:szCs w:val="26"/>
        </w:rPr>
        <w:t xml:space="preserve"> или табличного процессора </w:t>
      </w:r>
      <w:r w:rsidRPr="00AA2DDD">
        <w:rPr>
          <w:rFonts w:ascii="Times New Roman" w:hAnsi="Times New Roman" w:cs="Times New Roman"/>
          <w:sz w:val="26"/>
          <w:szCs w:val="26"/>
          <w:lang w:val="en-US"/>
        </w:rPr>
        <w:t>MSExcel</w:t>
      </w:r>
      <w:r w:rsidRPr="00AA2DDD">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A2DDD">
          <w:rPr>
            <w:rFonts w:ascii="Times New Roman" w:hAnsi="Times New Roman" w:cs="Times New Roman"/>
            <w:sz w:val="26"/>
            <w:szCs w:val="26"/>
          </w:rPr>
          <w:t xml:space="preserve">18 </w:t>
        </w:r>
        <w:r w:rsidRPr="00AA2DDD">
          <w:rPr>
            <w:rFonts w:ascii="Times New Roman" w:hAnsi="Times New Roman" w:cs="Times New Roman"/>
            <w:sz w:val="26"/>
            <w:szCs w:val="26"/>
            <w:lang w:val="en-US"/>
          </w:rPr>
          <w:t>pt</w:t>
        </w:r>
      </w:smartTag>
      <w:r w:rsidRPr="00AA2DDD">
        <w:rPr>
          <w:rFonts w:ascii="Times New Roman" w:hAnsi="Times New Roman" w:cs="Times New Roman"/>
          <w:sz w:val="26"/>
          <w:szCs w:val="26"/>
        </w:rPr>
        <w:t>. Таблицы и диаграммы размещаются на светлом или белом фоне.</w:t>
      </w:r>
    </w:p>
    <w:p w:rsidR="00C55F82" w:rsidRPr="00AA2DDD" w:rsidRDefault="00C55F82" w:rsidP="00AA2DDD">
      <w:pPr>
        <w:pStyle w:val="ae"/>
        <w:spacing w:before="0" w:beforeAutospacing="0" w:after="0" w:afterAutospacing="0"/>
        <w:ind w:firstLine="709"/>
        <w:jc w:val="both"/>
        <w:rPr>
          <w:color w:val="000000"/>
          <w:sz w:val="26"/>
          <w:szCs w:val="26"/>
        </w:rPr>
      </w:pPr>
      <w:r w:rsidRPr="00AA2DD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C55F82" w:rsidRPr="00AA2DDD" w:rsidRDefault="00C55F82" w:rsidP="00AA2DDD">
      <w:pPr>
        <w:pStyle w:val="ae"/>
        <w:spacing w:before="0" w:beforeAutospacing="0" w:after="0" w:afterAutospacing="0"/>
        <w:ind w:firstLine="709"/>
        <w:jc w:val="both"/>
        <w:rPr>
          <w:color w:val="000000"/>
          <w:sz w:val="26"/>
          <w:szCs w:val="26"/>
        </w:rPr>
      </w:pPr>
      <w:r w:rsidRPr="00AA2DD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C55F82" w:rsidRPr="00AA2DDD" w:rsidRDefault="00C55F82" w:rsidP="00AA2DDD">
      <w:pPr>
        <w:pStyle w:val="ae"/>
        <w:spacing w:before="0" w:beforeAutospacing="0" w:after="0" w:afterAutospacing="0"/>
        <w:ind w:firstLine="709"/>
        <w:jc w:val="both"/>
        <w:rPr>
          <w:color w:val="000000"/>
          <w:sz w:val="26"/>
          <w:szCs w:val="26"/>
        </w:rPr>
      </w:pPr>
      <w:r w:rsidRPr="00AA2DDD">
        <w:rPr>
          <w:color w:val="000000"/>
          <w:sz w:val="26"/>
          <w:szCs w:val="26"/>
        </w:rPr>
        <w:t>Для показа файл презентации необходимо сохранить в формате «Демонстрация Power</w:t>
      </w:r>
      <w:r w:rsidR="008C3B0C">
        <w:rPr>
          <w:color w:val="000000"/>
          <w:sz w:val="26"/>
          <w:szCs w:val="26"/>
        </w:rPr>
        <w:t xml:space="preserve"> </w:t>
      </w:r>
      <w:r w:rsidRPr="00AA2DDD">
        <w:rPr>
          <w:color w:val="000000"/>
          <w:sz w:val="26"/>
          <w:szCs w:val="26"/>
        </w:rPr>
        <w:t>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C55F82" w:rsidRPr="00AA2DDD" w:rsidRDefault="00C55F82" w:rsidP="00AA2DDD">
      <w:pPr>
        <w:pStyle w:val="ae"/>
        <w:spacing w:before="0" w:beforeAutospacing="0" w:after="0" w:afterAutospacing="0"/>
        <w:ind w:firstLine="709"/>
        <w:jc w:val="both"/>
        <w:rPr>
          <w:snapToGrid w:val="0"/>
          <w:sz w:val="26"/>
          <w:szCs w:val="26"/>
        </w:rPr>
      </w:pPr>
      <w:r w:rsidRPr="00AA2DDD">
        <w:rPr>
          <w:snapToGrid w:val="0"/>
          <w:sz w:val="26"/>
          <w:szCs w:val="26"/>
        </w:rPr>
        <w:t>После подготовки презентации полезно проконтролировать себя вопросами:</w:t>
      </w:r>
    </w:p>
    <w:p w:rsidR="00C55F82" w:rsidRPr="00AA2DDD" w:rsidRDefault="00C55F82" w:rsidP="00AA2DDD">
      <w:pPr>
        <w:numPr>
          <w:ilvl w:val="0"/>
          <w:numId w:val="10"/>
        </w:numPr>
        <w:tabs>
          <w:tab w:val="clear" w:pos="720"/>
          <w:tab w:val="num" w:pos="338"/>
        </w:tabs>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C55F82" w:rsidRPr="00AA2DDD" w:rsidRDefault="00C55F82" w:rsidP="00AA2DDD">
      <w:pPr>
        <w:numPr>
          <w:ilvl w:val="0"/>
          <w:numId w:val="10"/>
        </w:numPr>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к каким особенностям объекта презентации удалось привлечь внимание аудитории?</w:t>
      </w:r>
    </w:p>
    <w:p w:rsidR="00C55F82" w:rsidRPr="00AA2DDD" w:rsidRDefault="00C55F82" w:rsidP="00AA2DDD">
      <w:pPr>
        <w:numPr>
          <w:ilvl w:val="0"/>
          <w:numId w:val="10"/>
        </w:numPr>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не отвлекает ли созданная презентация от устного выступления? </w:t>
      </w:r>
    </w:p>
    <w:p w:rsidR="00C55F82" w:rsidRPr="00AA2DDD" w:rsidRDefault="00C55F82" w:rsidP="00AA2DDD">
      <w:pPr>
        <w:snapToGri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После подготовки презентации необходима репетиция выступления.</w:t>
      </w:r>
    </w:p>
    <w:p w:rsidR="00C55F82" w:rsidRPr="00AA2DDD" w:rsidRDefault="00C55F82" w:rsidP="00AA2DDD">
      <w:pPr>
        <w:pStyle w:val="ac"/>
        <w:jc w:val="both"/>
        <w:rPr>
          <w:rFonts w:ascii="Times New Roman" w:hAnsi="Times New Roman"/>
          <w:b/>
          <w:sz w:val="26"/>
          <w:szCs w:val="26"/>
        </w:rPr>
      </w:pPr>
    </w:p>
    <w:p w:rsidR="00C55F82" w:rsidRPr="00AA2DDD" w:rsidRDefault="00C55F82" w:rsidP="00AA2DDD">
      <w:pPr>
        <w:pStyle w:val="a4"/>
        <w:numPr>
          <w:ilvl w:val="0"/>
          <w:numId w:val="1"/>
        </w:numPr>
        <w:ind w:left="0" w:hanging="357"/>
        <w:jc w:val="center"/>
        <w:rPr>
          <w:bCs/>
          <w:sz w:val="26"/>
          <w:szCs w:val="26"/>
        </w:rPr>
      </w:pPr>
      <w:r w:rsidRPr="00AA2DDD">
        <w:rPr>
          <w:b/>
          <w:sz w:val="26"/>
          <w:szCs w:val="26"/>
        </w:rPr>
        <w:t xml:space="preserve">Критерии оценивания выполненных заданий </w:t>
      </w:r>
    </w:p>
    <w:p w:rsidR="00C55F82" w:rsidRPr="00AA2DDD" w:rsidRDefault="00C55F82" w:rsidP="00AA2DDD">
      <w:pPr>
        <w:pStyle w:val="a4"/>
        <w:ind w:left="0" w:firstLine="0"/>
        <w:rPr>
          <w:bCs/>
          <w:sz w:val="26"/>
          <w:szCs w:val="26"/>
        </w:rPr>
      </w:pPr>
      <w:r w:rsidRPr="00AA2DDD">
        <w:rPr>
          <w:bCs/>
          <w:sz w:val="26"/>
          <w:szCs w:val="26"/>
        </w:rPr>
        <w:t>3.1. Критерии оценивания выполненных таблиц</w:t>
      </w:r>
    </w:p>
    <w:tbl>
      <w:tblPr>
        <w:tblW w:w="1028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899"/>
        <w:gridCol w:w="3059"/>
        <w:gridCol w:w="2329"/>
      </w:tblGrid>
      <w:tr w:rsidR="00C55F82" w:rsidRPr="00AA2DDD" w:rsidTr="008C3B0C">
        <w:trPr>
          <w:trHeight w:val="720"/>
        </w:trPr>
        <w:tc>
          <w:tcPr>
            <w:tcW w:w="1993" w:type="dxa"/>
            <w:vMerge w:val="restart"/>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Критерии оценки</w:t>
            </w:r>
          </w:p>
        </w:tc>
        <w:tc>
          <w:tcPr>
            <w:tcW w:w="2899" w:type="dxa"/>
            <w:tcBorders>
              <w:bottom w:val="single" w:sz="4" w:space="0" w:color="auto"/>
            </w:tcBorders>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Работа выполнена</w:t>
            </w:r>
          </w:p>
          <w:p w:rsidR="00C55F82" w:rsidRPr="00AA2DDD" w:rsidRDefault="00C55F82" w:rsidP="00AA2DDD">
            <w:pPr>
              <w:spacing w:after="0" w:line="240" w:lineRule="auto"/>
              <w:jc w:val="center"/>
              <w:rPr>
                <w:rFonts w:ascii="Times New Roman" w:hAnsi="Times New Roman" w:cs="Times New Roman"/>
                <w:b/>
                <w:bCs/>
                <w:sz w:val="26"/>
                <w:szCs w:val="26"/>
              </w:rPr>
            </w:pPr>
          </w:p>
        </w:tc>
        <w:tc>
          <w:tcPr>
            <w:tcW w:w="3059" w:type="dxa"/>
            <w:tcBorders>
              <w:bottom w:val="single" w:sz="4" w:space="0" w:color="auto"/>
            </w:tcBorders>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 xml:space="preserve">Работа выполнена </w:t>
            </w:r>
            <w:r w:rsidRPr="00AA2DDD">
              <w:rPr>
                <w:rFonts w:ascii="Times New Roman" w:hAnsi="Times New Roman" w:cs="Times New Roman"/>
                <w:b/>
                <w:bCs/>
                <w:sz w:val="26"/>
                <w:szCs w:val="26"/>
              </w:rPr>
              <w:br/>
              <w:t>не полностью</w:t>
            </w:r>
          </w:p>
        </w:tc>
        <w:tc>
          <w:tcPr>
            <w:tcW w:w="2329" w:type="dxa"/>
            <w:tcBorders>
              <w:bottom w:val="single" w:sz="4" w:space="0" w:color="auto"/>
            </w:tcBorders>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 xml:space="preserve">Работа </w:t>
            </w:r>
            <w:r w:rsidRPr="00AA2DDD">
              <w:rPr>
                <w:rFonts w:ascii="Times New Roman" w:hAnsi="Times New Roman" w:cs="Times New Roman"/>
                <w:b/>
                <w:bCs/>
                <w:sz w:val="26"/>
                <w:szCs w:val="26"/>
              </w:rPr>
              <w:br/>
              <w:t>не выполнена</w:t>
            </w:r>
          </w:p>
        </w:tc>
      </w:tr>
      <w:tr w:rsidR="00C55F82" w:rsidRPr="00AA2DDD" w:rsidTr="008C3B0C">
        <w:trPr>
          <w:trHeight w:val="600"/>
        </w:trPr>
        <w:tc>
          <w:tcPr>
            <w:tcW w:w="1993" w:type="dxa"/>
            <w:vMerge/>
          </w:tcPr>
          <w:p w:rsidR="00C55F82" w:rsidRPr="00AA2DDD" w:rsidRDefault="00C55F82" w:rsidP="00AA2DDD">
            <w:pPr>
              <w:spacing w:after="0" w:line="240" w:lineRule="auto"/>
              <w:jc w:val="center"/>
              <w:rPr>
                <w:rFonts w:ascii="Times New Roman" w:hAnsi="Times New Roman" w:cs="Times New Roman"/>
                <w:b/>
                <w:bCs/>
                <w:sz w:val="26"/>
                <w:szCs w:val="26"/>
              </w:rPr>
            </w:pPr>
          </w:p>
        </w:tc>
        <w:tc>
          <w:tcPr>
            <w:tcW w:w="2899" w:type="dxa"/>
            <w:tcBorders>
              <w:top w:val="single" w:sz="4" w:space="0" w:color="auto"/>
            </w:tcBorders>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Оценка «5»</w:t>
            </w:r>
          </w:p>
        </w:tc>
        <w:tc>
          <w:tcPr>
            <w:tcW w:w="3059" w:type="dxa"/>
            <w:tcBorders>
              <w:top w:val="single" w:sz="4" w:space="0" w:color="auto"/>
            </w:tcBorders>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Оценка «3-4»</w:t>
            </w:r>
          </w:p>
        </w:tc>
        <w:tc>
          <w:tcPr>
            <w:tcW w:w="2329" w:type="dxa"/>
            <w:tcBorders>
              <w:top w:val="single" w:sz="4" w:space="0" w:color="auto"/>
            </w:tcBorders>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Оценка «2»</w:t>
            </w:r>
          </w:p>
        </w:tc>
      </w:tr>
      <w:tr w:rsidR="00C55F82" w:rsidRPr="00AA2DDD" w:rsidTr="008C3B0C">
        <w:tc>
          <w:tcPr>
            <w:tcW w:w="199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Соответствие представленной информации заданной теме</w:t>
            </w:r>
          </w:p>
        </w:tc>
        <w:tc>
          <w:tcPr>
            <w:tcW w:w="2899" w:type="dxa"/>
          </w:tcPr>
          <w:p w:rsidR="00C55F82" w:rsidRPr="00AA2DDD" w:rsidRDefault="00C55F82" w:rsidP="008C3B0C">
            <w:pPr>
              <w:spacing w:after="0" w:line="240" w:lineRule="auto"/>
              <w:rPr>
                <w:rFonts w:ascii="Times New Roman" w:hAnsi="Times New Roman" w:cs="Times New Roman"/>
                <w:color w:val="000000"/>
                <w:sz w:val="26"/>
                <w:szCs w:val="26"/>
              </w:rPr>
            </w:pPr>
            <w:r w:rsidRPr="00AA2DDD">
              <w:rPr>
                <w:rFonts w:ascii="Times New Roman" w:hAnsi="Times New Roman" w:cs="Times New Roman"/>
                <w:sz w:val="26"/>
                <w:szCs w:val="26"/>
              </w:rPr>
              <w:t>Содержание сообщения полностью соответствует заданной теме, тема раскрыта полностью</w:t>
            </w:r>
          </w:p>
        </w:tc>
        <w:tc>
          <w:tcPr>
            <w:tcW w:w="3059" w:type="dxa"/>
          </w:tcPr>
          <w:p w:rsidR="00C55F82" w:rsidRPr="00AA2DDD" w:rsidRDefault="00C55F82" w:rsidP="00AA2D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329" w:type="dxa"/>
            <w:vMerge w:val="restart"/>
          </w:tcPr>
          <w:p w:rsidR="00C55F82" w:rsidRPr="00AA2DDD" w:rsidRDefault="00C55F82" w:rsidP="00AA2D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Обучающийся работу не выполнил вовсе.</w:t>
            </w:r>
          </w:p>
          <w:p w:rsidR="00C55F82" w:rsidRPr="00AA2DDD" w:rsidRDefault="00C55F82" w:rsidP="00AA2DDD">
            <w:pPr>
              <w:widowControl w:val="0"/>
              <w:autoSpaceDE w:val="0"/>
              <w:autoSpaceDN w:val="0"/>
              <w:adjustRightInd w:val="0"/>
              <w:spacing w:after="0" w:line="240" w:lineRule="auto"/>
              <w:rPr>
                <w:rFonts w:ascii="Times New Roman" w:hAnsi="Times New Roman" w:cs="Times New Roman"/>
                <w:sz w:val="26"/>
                <w:szCs w:val="26"/>
              </w:rPr>
            </w:pPr>
          </w:p>
          <w:p w:rsidR="00C55F82" w:rsidRPr="00AA2DDD" w:rsidRDefault="00C55F82" w:rsidP="00AA2D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 xml:space="preserve">Содержание ячеек </w:t>
            </w:r>
            <w:r w:rsidRPr="00AA2DDD">
              <w:rPr>
                <w:rFonts w:ascii="Times New Roman" w:hAnsi="Times New Roman" w:cs="Times New Roman"/>
                <w:sz w:val="26"/>
                <w:szCs w:val="26"/>
              </w:rPr>
              <w:lastRenderedPageBreak/>
              <w:t>таблицы  не соответствует заданной теме.</w:t>
            </w:r>
          </w:p>
          <w:p w:rsidR="00C55F82" w:rsidRPr="00AA2DDD" w:rsidRDefault="00C55F82" w:rsidP="00AA2D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Имеются незаполненные ячейки или серьезные множественные ошибки.</w:t>
            </w:r>
          </w:p>
          <w:p w:rsidR="00C55F82" w:rsidRPr="00AA2DDD" w:rsidRDefault="00C55F82" w:rsidP="00AA2DDD">
            <w:pPr>
              <w:widowControl w:val="0"/>
              <w:numPr>
                <w:ilvl w:val="0"/>
                <w:numId w:val="15"/>
              </w:numPr>
              <w:autoSpaceDE w:val="0"/>
              <w:autoSpaceDN w:val="0"/>
              <w:adjustRightInd w:val="0"/>
              <w:spacing w:after="0" w:line="240" w:lineRule="auto"/>
              <w:ind w:left="0" w:hanging="199"/>
              <w:rPr>
                <w:rFonts w:ascii="Times New Roman" w:hAnsi="Times New Roman" w:cs="Times New Roman"/>
                <w:b/>
                <w:bCs/>
                <w:sz w:val="26"/>
                <w:szCs w:val="26"/>
              </w:rPr>
            </w:pPr>
            <w:r w:rsidRPr="00AA2DDD">
              <w:rPr>
                <w:rFonts w:ascii="Times New Roman" w:hAnsi="Times New Roman" w:cs="Times New Roman"/>
                <w:sz w:val="26"/>
                <w:szCs w:val="26"/>
              </w:rPr>
              <w:t xml:space="preserve">Отчет выполнен и оформлен небрежно, </w:t>
            </w:r>
            <w:r w:rsidRPr="00AA2DDD">
              <w:rPr>
                <w:rFonts w:ascii="Times New Roman" w:hAnsi="Times New Roman" w:cs="Times New Roman"/>
                <w:sz w:val="26"/>
                <w:szCs w:val="26"/>
              </w:rPr>
              <w:br/>
              <w:t>без соблюдения установленных требований.</w:t>
            </w:r>
          </w:p>
        </w:tc>
      </w:tr>
      <w:tr w:rsidR="00C55F82" w:rsidRPr="00AA2DDD" w:rsidTr="008C3B0C">
        <w:trPr>
          <w:trHeight w:val="1441"/>
        </w:trPr>
        <w:tc>
          <w:tcPr>
            <w:tcW w:w="199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lastRenderedPageBreak/>
              <w:t>Лаконичность и четкость изложения материала в таблице</w:t>
            </w:r>
          </w:p>
        </w:tc>
        <w:tc>
          <w:tcPr>
            <w:tcW w:w="2899"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Материал  в таблице излагается четко и лаконично, без лишнего текста и пояснений.</w:t>
            </w:r>
          </w:p>
          <w:p w:rsidR="00C55F82" w:rsidRPr="00AA2DDD" w:rsidRDefault="00C55F82" w:rsidP="00AA2DDD">
            <w:pPr>
              <w:spacing w:after="0" w:line="240" w:lineRule="auto"/>
              <w:rPr>
                <w:rFonts w:ascii="Times New Roman" w:hAnsi="Times New Roman" w:cs="Times New Roman"/>
                <w:color w:val="000000"/>
                <w:sz w:val="26"/>
                <w:szCs w:val="26"/>
              </w:rPr>
            </w:pPr>
          </w:p>
        </w:tc>
        <w:tc>
          <w:tcPr>
            <w:tcW w:w="3059" w:type="dxa"/>
          </w:tcPr>
          <w:p w:rsidR="00C55F82" w:rsidRPr="00AA2DDD" w:rsidRDefault="00C55F82" w:rsidP="00AA2DDD">
            <w:pPr>
              <w:spacing w:after="0" w:line="240" w:lineRule="auto"/>
              <w:ind w:hanging="58"/>
              <w:rPr>
                <w:rFonts w:ascii="Times New Roman" w:hAnsi="Times New Roman" w:cs="Times New Roman"/>
                <w:color w:val="000000"/>
                <w:sz w:val="26"/>
                <w:szCs w:val="26"/>
              </w:rPr>
            </w:pPr>
            <w:r w:rsidRPr="00AA2DDD">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329" w:type="dxa"/>
            <w:vMerge/>
          </w:tcPr>
          <w:p w:rsidR="00C55F82" w:rsidRPr="00AA2DDD" w:rsidRDefault="00C55F82" w:rsidP="00AA2D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p>
        </w:tc>
      </w:tr>
      <w:tr w:rsidR="00C55F82" w:rsidRPr="00AA2DDD" w:rsidTr="008C3B0C">
        <w:tc>
          <w:tcPr>
            <w:tcW w:w="199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lastRenderedPageBreak/>
              <w:t>Правильность оформления</w:t>
            </w:r>
          </w:p>
        </w:tc>
        <w:tc>
          <w:tcPr>
            <w:tcW w:w="2899"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Оформление таблицы полностью соответствует требованиям.</w:t>
            </w:r>
          </w:p>
        </w:tc>
        <w:tc>
          <w:tcPr>
            <w:tcW w:w="3059" w:type="dxa"/>
          </w:tcPr>
          <w:p w:rsidR="00C55F82" w:rsidRPr="00AA2DDD" w:rsidRDefault="00C55F82" w:rsidP="00AA2DDD">
            <w:pPr>
              <w:spacing w:after="0" w:line="240" w:lineRule="auto"/>
              <w:rPr>
                <w:rFonts w:ascii="Times New Roman" w:hAnsi="Times New Roman" w:cs="Times New Roman"/>
                <w:color w:val="FF0000"/>
                <w:sz w:val="26"/>
                <w:szCs w:val="26"/>
              </w:rPr>
            </w:pPr>
            <w:r w:rsidRPr="00AA2DDD">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329" w:type="dxa"/>
            <w:vMerge/>
          </w:tcPr>
          <w:p w:rsidR="00C55F82" w:rsidRPr="00AA2DDD" w:rsidRDefault="00C55F82" w:rsidP="00AA2DDD">
            <w:pPr>
              <w:spacing w:after="0" w:line="240" w:lineRule="auto"/>
              <w:rPr>
                <w:rFonts w:ascii="Times New Roman" w:hAnsi="Times New Roman" w:cs="Times New Roman"/>
                <w:color w:val="FF0000"/>
                <w:sz w:val="26"/>
                <w:szCs w:val="26"/>
              </w:rPr>
            </w:pPr>
          </w:p>
        </w:tc>
      </w:tr>
    </w:tbl>
    <w:p w:rsidR="000224B8" w:rsidRPr="00AA2DDD" w:rsidRDefault="000224B8" w:rsidP="00AA2DDD">
      <w:pPr>
        <w:spacing w:after="0" w:line="240" w:lineRule="auto"/>
        <w:ind w:firstLine="720"/>
        <w:jc w:val="both"/>
        <w:rPr>
          <w:rFonts w:ascii="Times New Roman" w:hAnsi="Times New Roman" w:cs="Times New Roman"/>
          <w:bCs/>
          <w:sz w:val="26"/>
          <w:szCs w:val="26"/>
        </w:rPr>
      </w:pPr>
    </w:p>
    <w:p w:rsidR="00C55F82" w:rsidRPr="00AA2DDD" w:rsidRDefault="00C55F82" w:rsidP="00AA2DDD">
      <w:pPr>
        <w:spacing w:after="0" w:line="240" w:lineRule="auto"/>
        <w:ind w:firstLine="720"/>
        <w:jc w:val="both"/>
        <w:rPr>
          <w:rFonts w:ascii="Times New Roman" w:hAnsi="Times New Roman" w:cs="Times New Roman"/>
          <w:b/>
          <w:sz w:val="26"/>
          <w:szCs w:val="26"/>
        </w:rPr>
      </w:pPr>
      <w:r w:rsidRPr="00AA2DDD">
        <w:rPr>
          <w:rFonts w:ascii="Times New Roman" w:hAnsi="Times New Roman" w:cs="Times New Roman"/>
          <w:b/>
          <w:sz w:val="26"/>
          <w:szCs w:val="26"/>
        </w:rPr>
        <w:t>Реферат оценивается по системе:</w:t>
      </w:r>
    </w:p>
    <w:p w:rsidR="00C55F82" w:rsidRPr="00AA2DDD" w:rsidRDefault="00C55F82" w:rsidP="00AA2DDD">
      <w:pPr>
        <w:shd w:val="clear" w:color="auto" w:fill="FFFFFF"/>
        <w:tabs>
          <w:tab w:val="left" w:pos="5983"/>
        </w:tabs>
        <w:spacing w:after="0" w:line="240" w:lineRule="auto"/>
        <w:ind w:firstLine="720"/>
        <w:jc w:val="both"/>
        <w:rPr>
          <w:rFonts w:ascii="Times New Roman" w:hAnsi="Times New Roman" w:cs="Times New Roman"/>
          <w:sz w:val="26"/>
          <w:szCs w:val="26"/>
        </w:rPr>
      </w:pPr>
      <w:r w:rsidRPr="00AA2DDD">
        <w:rPr>
          <w:rFonts w:ascii="Times New Roman" w:hAnsi="Times New Roman" w:cs="Times New Roman"/>
          <w:color w:val="000000"/>
          <w:sz w:val="26"/>
          <w:szCs w:val="26"/>
        </w:rPr>
        <w:t xml:space="preserve">Оценка "отлично" выставляется за </w:t>
      </w:r>
      <w:r w:rsidRPr="00AA2DDD">
        <w:rPr>
          <w:rFonts w:ascii="Times New Roman" w:hAnsi="Times New Roman" w:cs="Times New Roman"/>
          <w:sz w:val="26"/>
          <w:szCs w:val="26"/>
        </w:rPr>
        <w:t>реферат</w:t>
      </w:r>
      <w:r w:rsidRPr="00AA2DDD">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C55F82" w:rsidRPr="00AA2DDD" w:rsidRDefault="00C55F82" w:rsidP="00AA2DDD">
      <w:pPr>
        <w:pStyle w:val="ab"/>
        <w:ind w:left="0" w:right="0" w:firstLine="720"/>
        <w:rPr>
          <w:sz w:val="26"/>
          <w:szCs w:val="26"/>
        </w:rPr>
      </w:pPr>
      <w:r w:rsidRPr="00AA2DD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C55F82" w:rsidRPr="00AA2DDD" w:rsidRDefault="00C55F82" w:rsidP="00AA2DDD">
      <w:pPr>
        <w:shd w:val="clear" w:color="auto" w:fill="FFFFFF"/>
        <w:spacing w:after="0" w:line="240" w:lineRule="auto"/>
        <w:ind w:firstLine="720"/>
        <w:jc w:val="both"/>
        <w:rPr>
          <w:rFonts w:ascii="Times New Roman" w:hAnsi="Times New Roman" w:cs="Times New Roman"/>
          <w:sz w:val="26"/>
          <w:szCs w:val="26"/>
        </w:rPr>
      </w:pPr>
      <w:r w:rsidRPr="00AA2DDD">
        <w:rPr>
          <w:rFonts w:ascii="Times New Roman" w:hAnsi="Times New Roman" w:cs="Times New Roman"/>
          <w:color w:val="000000"/>
          <w:sz w:val="26"/>
          <w:szCs w:val="26"/>
        </w:rPr>
        <w:t xml:space="preserve">Оценка "удовлетворительно" выставляется за </w:t>
      </w:r>
      <w:r w:rsidRPr="00AA2DDD">
        <w:rPr>
          <w:rFonts w:ascii="Times New Roman" w:hAnsi="Times New Roman" w:cs="Times New Roman"/>
          <w:sz w:val="26"/>
          <w:szCs w:val="26"/>
        </w:rPr>
        <w:t>реферат</w:t>
      </w:r>
      <w:r w:rsidRPr="00AA2DDD">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C55F82" w:rsidRPr="00AA2DDD" w:rsidRDefault="00C55F82" w:rsidP="00AA2DDD">
      <w:pPr>
        <w:shd w:val="clear" w:color="auto" w:fill="FFFFFF"/>
        <w:spacing w:after="0" w:line="240" w:lineRule="auto"/>
        <w:ind w:firstLine="720"/>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 xml:space="preserve">Оценка "неудовлетворительно" выставляется за </w:t>
      </w:r>
      <w:r w:rsidRPr="00AA2DDD">
        <w:rPr>
          <w:rFonts w:ascii="Times New Roman" w:hAnsi="Times New Roman" w:cs="Times New Roman"/>
          <w:sz w:val="26"/>
          <w:szCs w:val="26"/>
        </w:rPr>
        <w:t>реферат</w:t>
      </w:r>
      <w:r w:rsidRPr="00AA2DDD">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C55F82" w:rsidRPr="00AA2DDD" w:rsidRDefault="00C55F82" w:rsidP="00AA2DDD">
      <w:pPr>
        <w:spacing w:after="0" w:line="240" w:lineRule="auto"/>
        <w:ind w:firstLine="720"/>
        <w:jc w:val="both"/>
        <w:rPr>
          <w:rFonts w:ascii="Times New Roman" w:hAnsi="Times New Roman" w:cs="Times New Roman"/>
          <w:sz w:val="26"/>
          <w:szCs w:val="26"/>
        </w:rPr>
      </w:pPr>
      <w:r w:rsidRPr="00AA2DDD">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C55F82" w:rsidRPr="00AA2DDD" w:rsidRDefault="00C55F82" w:rsidP="00AA2DDD">
      <w:pPr>
        <w:spacing w:after="0" w:line="240" w:lineRule="auto"/>
        <w:rPr>
          <w:rFonts w:ascii="Times New Roman" w:hAnsi="Times New Roman" w:cs="Times New Roman"/>
          <w:bCs/>
          <w:sz w:val="26"/>
          <w:szCs w:val="26"/>
        </w:rPr>
      </w:pPr>
    </w:p>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X="-176" w:tblpY="196"/>
        <w:tblW w:w="10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765"/>
        <w:gridCol w:w="3119"/>
        <w:gridCol w:w="2581"/>
      </w:tblGrid>
      <w:tr w:rsidR="00C55F82" w:rsidRPr="00AA2DDD" w:rsidTr="008C3B0C">
        <w:trPr>
          <w:trHeight w:val="554"/>
        </w:trPr>
        <w:tc>
          <w:tcPr>
            <w:tcW w:w="2021" w:type="dxa"/>
            <w:vMerge w:val="restart"/>
          </w:tcPr>
          <w:p w:rsidR="00C55F82" w:rsidRPr="00AA2DDD" w:rsidRDefault="00C55F82" w:rsidP="008C3B0C">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Критерии оценки</w:t>
            </w:r>
          </w:p>
        </w:tc>
        <w:tc>
          <w:tcPr>
            <w:tcW w:w="2765" w:type="dxa"/>
            <w:tcBorders>
              <w:bottom w:val="single" w:sz="4" w:space="0" w:color="auto"/>
            </w:tcBorders>
          </w:tcPr>
          <w:p w:rsidR="00C55F82" w:rsidRPr="00AA2DDD" w:rsidRDefault="00C55F82" w:rsidP="008C3B0C">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Работа выполнена</w:t>
            </w:r>
          </w:p>
        </w:tc>
        <w:tc>
          <w:tcPr>
            <w:tcW w:w="3119" w:type="dxa"/>
            <w:tcBorders>
              <w:bottom w:val="single" w:sz="4" w:space="0" w:color="auto"/>
            </w:tcBorders>
          </w:tcPr>
          <w:p w:rsidR="00C55F82" w:rsidRPr="00AA2DDD" w:rsidRDefault="00C55F82" w:rsidP="008C3B0C">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 xml:space="preserve">Работа выполнена </w:t>
            </w:r>
            <w:r w:rsidRPr="00AA2DDD">
              <w:rPr>
                <w:rFonts w:ascii="Times New Roman" w:hAnsi="Times New Roman" w:cs="Times New Roman"/>
                <w:b/>
                <w:bCs/>
                <w:sz w:val="26"/>
                <w:szCs w:val="26"/>
              </w:rPr>
              <w:br/>
              <w:t>не полностью</w:t>
            </w:r>
          </w:p>
        </w:tc>
        <w:tc>
          <w:tcPr>
            <w:tcW w:w="2581" w:type="dxa"/>
            <w:tcBorders>
              <w:bottom w:val="single" w:sz="4" w:space="0" w:color="auto"/>
            </w:tcBorders>
          </w:tcPr>
          <w:p w:rsidR="00C55F82" w:rsidRPr="00AA2DDD" w:rsidRDefault="00C55F82" w:rsidP="008C3B0C">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 xml:space="preserve">Работа </w:t>
            </w:r>
            <w:r w:rsidRPr="00AA2DDD">
              <w:rPr>
                <w:rFonts w:ascii="Times New Roman" w:hAnsi="Times New Roman" w:cs="Times New Roman"/>
                <w:b/>
                <w:bCs/>
                <w:sz w:val="26"/>
                <w:szCs w:val="26"/>
              </w:rPr>
              <w:br/>
              <w:t>не выполнена</w:t>
            </w:r>
          </w:p>
        </w:tc>
      </w:tr>
      <w:tr w:rsidR="00C55F82" w:rsidRPr="00AA2DDD" w:rsidTr="008C3B0C">
        <w:trPr>
          <w:trHeight w:val="354"/>
        </w:trPr>
        <w:tc>
          <w:tcPr>
            <w:tcW w:w="2021" w:type="dxa"/>
            <w:vMerge/>
          </w:tcPr>
          <w:p w:rsidR="00C55F82" w:rsidRPr="00AA2DDD" w:rsidRDefault="00C55F82" w:rsidP="008C3B0C">
            <w:pPr>
              <w:spacing w:after="0" w:line="240" w:lineRule="auto"/>
              <w:jc w:val="center"/>
              <w:rPr>
                <w:rFonts w:ascii="Times New Roman" w:hAnsi="Times New Roman" w:cs="Times New Roman"/>
                <w:b/>
                <w:bCs/>
                <w:sz w:val="26"/>
                <w:szCs w:val="26"/>
              </w:rPr>
            </w:pPr>
          </w:p>
        </w:tc>
        <w:tc>
          <w:tcPr>
            <w:tcW w:w="2765" w:type="dxa"/>
            <w:tcBorders>
              <w:top w:val="single" w:sz="4" w:space="0" w:color="auto"/>
            </w:tcBorders>
          </w:tcPr>
          <w:p w:rsidR="00C55F82" w:rsidRPr="00AA2DDD" w:rsidRDefault="00C55F82" w:rsidP="008C3B0C">
            <w:pPr>
              <w:spacing w:after="0" w:line="240" w:lineRule="auto"/>
              <w:rPr>
                <w:rFonts w:ascii="Times New Roman" w:hAnsi="Times New Roman" w:cs="Times New Roman"/>
                <w:b/>
                <w:bCs/>
                <w:sz w:val="26"/>
                <w:szCs w:val="26"/>
              </w:rPr>
            </w:pPr>
            <w:r w:rsidRPr="00AA2DDD">
              <w:rPr>
                <w:rFonts w:ascii="Times New Roman" w:hAnsi="Times New Roman" w:cs="Times New Roman"/>
                <w:b/>
                <w:bCs/>
                <w:sz w:val="26"/>
                <w:szCs w:val="26"/>
              </w:rPr>
              <w:t>Оценка «5»</w:t>
            </w:r>
          </w:p>
        </w:tc>
        <w:tc>
          <w:tcPr>
            <w:tcW w:w="3119" w:type="dxa"/>
            <w:tcBorders>
              <w:top w:val="single" w:sz="4" w:space="0" w:color="auto"/>
            </w:tcBorders>
          </w:tcPr>
          <w:p w:rsidR="00C55F82" w:rsidRPr="00AA2DDD" w:rsidRDefault="00C55F82" w:rsidP="008C3B0C">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Оценка «3-4»</w:t>
            </w:r>
          </w:p>
        </w:tc>
        <w:tc>
          <w:tcPr>
            <w:tcW w:w="2581" w:type="dxa"/>
            <w:tcBorders>
              <w:top w:val="single" w:sz="4" w:space="0" w:color="auto"/>
            </w:tcBorders>
          </w:tcPr>
          <w:p w:rsidR="00C55F82" w:rsidRPr="00AA2DDD" w:rsidRDefault="00C55F82" w:rsidP="008C3B0C">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Оценка «2»</w:t>
            </w:r>
          </w:p>
        </w:tc>
      </w:tr>
      <w:tr w:rsidR="00C55F82" w:rsidRPr="00AA2DDD" w:rsidTr="008C3B0C">
        <w:tc>
          <w:tcPr>
            <w:tcW w:w="2021" w:type="dxa"/>
          </w:tcPr>
          <w:p w:rsidR="00C55F82" w:rsidRPr="00AA2DDD" w:rsidRDefault="00C55F82" w:rsidP="008C3B0C">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Соответствие представленной информации заданной теме</w:t>
            </w:r>
          </w:p>
        </w:tc>
        <w:tc>
          <w:tcPr>
            <w:tcW w:w="2765" w:type="dxa"/>
          </w:tcPr>
          <w:p w:rsidR="00C55F82" w:rsidRPr="00AA2DDD" w:rsidRDefault="00C55F82" w:rsidP="008C3B0C">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 xml:space="preserve">Содержание сообщения полностью соответствует заданной теме, </w:t>
            </w:r>
            <w:r w:rsidRPr="00AA2DDD">
              <w:rPr>
                <w:rFonts w:ascii="Times New Roman" w:hAnsi="Times New Roman" w:cs="Times New Roman"/>
                <w:sz w:val="26"/>
                <w:szCs w:val="26"/>
              </w:rPr>
              <w:br/>
              <w:t>тема раскрыта полностью</w:t>
            </w:r>
          </w:p>
        </w:tc>
        <w:tc>
          <w:tcPr>
            <w:tcW w:w="3119" w:type="dxa"/>
          </w:tcPr>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Слишком краткий либо слишком пространный текст сообщения.</w:t>
            </w:r>
          </w:p>
        </w:tc>
        <w:tc>
          <w:tcPr>
            <w:tcW w:w="2581" w:type="dxa"/>
            <w:vMerge w:val="restart"/>
          </w:tcPr>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Обучающийся работу не выполнил вовсе.</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Содержание сообщения не соответствует заданной теме, тема не раскрыта.</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 xml:space="preserve">Отчет выполнен и оформлен небрежно, без соблюдения </w:t>
            </w:r>
            <w:r w:rsidRPr="00AA2DDD">
              <w:rPr>
                <w:rFonts w:ascii="Times New Roman" w:hAnsi="Times New Roman" w:cs="Times New Roman"/>
                <w:sz w:val="26"/>
                <w:szCs w:val="26"/>
              </w:rPr>
              <w:lastRenderedPageBreak/>
              <w:t>установленных требований.</w:t>
            </w:r>
          </w:p>
          <w:p w:rsidR="00C55F82" w:rsidRPr="00AA2DDD" w:rsidRDefault="00C55F82" w:rsidP="008C3B0C">
            <w:pPr>
              <w:widowControl w:val="0"/>
              <w:autoSpaceDE w:val="0"/>
              <w:autoSpaceDN w:val="0"/>
              <w:adjustRightInd w:val="0"/>
              <w:spacing w:after="0" w:line="240" w:lineRule="auto"/>
              <w:rPr>
                <w:rFonts w:ascii="Times New Roman" w:hAnsi="Times New Roman" w:cs="Times New Roman"/>
                <w:sz w:val="26"/>
                <w:szCs w:val="26"/>
              </w:rPr>
            </w:pPr>
          </w:p>
          <w:p w:rsidR="00C55F82" w:rsidRPr="00AA2DDD" w:rsidRDefault="00C55F82" w:rsidP="008C3B0C">
            <w:pPr>
              <w:widowControl w:val="0"/>
              <w:autoSpaceDE w:val="0"/>
              <w:autoSpaceDN w:val="0"/>
              <w:adjustRightInd w:val="0"/>
              <w:spacing w:after="0" w:line="240" w:lineRule="auto"/>
              <w:rPr>
                <w:rFonts w:ascii="Times New Roman" w:hAnsi="Times New Roman" w:cs="Times New Roman"/>
                <w:sz w:val="26"/>
                <w:szCs w:val="26"/>
              </w:rPr>
            </w:pPr>
          </w:p>
          <w:p w:rsidR="00C55F82" w:rsidRPr="00AA2DDD" w:rsidRDefault="00C55F82" w:rsidP="008C3B0C">
            <w:pPr>
              <w:widowControl w:val="0"/>
              <w:autoSpaceDE w:val="0"/>
              <w:autoSpaceDN w:val="0"/>
              <w:adjustRightInd w:val="0"/>
              <w:spacing w:after="0" w:line="240" w:lineRule="auto"/>
              <w:rPr>
                <w:rFonts w:ascii="Times New Roman" w:hAnsi="Times New Roman" w:cs="Times New Roman"/>
                <w:sz w:val="26"/>
                <w:szCs w:val="26"/>
              </w:rPr>
            </w:pPr>
          </w:p>
          <w:p w:rsidR="00C55F82" w:rsidRPr="00AA2DDD" w:rsidRDefault="00C55F82" w:rsidP="008C3B0C">
            <w:pPr>
              <w:widowControl w:val="0"/>
              <w:autoSpaceDE w:val="0"/>
              <w:autoSpaceDN w:val="0"/>
              <w:adjustRightInd w:val="0"/>
              <w:spacing w:after="0" w:line="240" w:lineRule="auto"/>
              <w:rPr>
                <w:rFonts w:ascii="Times New Roman" w:hAnsi="Times New Roman" w:cs="Times New Roman"/>
                <w:sz w:val="26"/>
                <w:szCs w:val="26"/>
              </w:rPr>
            </w:pPr>
            <w:r w:rsidRPr="00AA2DDD">
              <w:rPr>
                <w:rFonts w:ascii="Times New Roman" w:hAnsi="Times New Roman" w:cs="Times New Roman"/>
                <w:sz w:val="26"/>
                <w:szCs w:val="26"/>
              </w:rPr>
              <w:t>Объем текста сообщения значительно превышает регламент. </w:t>
            </w:r>
          </w:p>
        </w:tc>
      </w:tr>
      <w:tr w:rsidR="00C55F82" w:rsidRPr="00AA2DDD" w:rsidTr="008C3B0C">
        <w:tc>
          <w:tcPr>
            <w:tcW w:w="2021" w:type="dxa"/>
          </w:tcPr>
          <w:p w:rsidR="00C55F82" w:rsidRPr="00AA2DDD" w:rsidRDefault="00C55F82" w:rsidP="008C3B0C">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 xml:space="preserve">Характер и стиль </w:t>
            </w:r>
            <w:r w:rsidRPr="00AA2DDD">
              <w:rPr>
                <w:rFonts w:ascii="Times New Roman" w:hAnsi="Times New Roman" w:cs="Times New Roman"/>
                <w:sz w:val="26"/>
                <w:szCs w:val="26"/>
              </w:rPr>
              <w:lastRenderedPageBreak/>
              <w:t xml:space="preserve">изложения материала сообщения </w:t>
            </w:r>
          </w:p>
        </w:tc>
        <w:tc>
          <w:tcPr>
            <w:tcW w:w="2765" w:type="dxa"/>
          </w:tcPr>
          <w:p w:rsidR="00C55F82" w:rsidRPr="00AA2DDD" w:rsidRDefault="00C55F82" w:rsidP="008C3B0C">
            <w:pPr>
              <w:widowControl w:val="0"/>
              <w:numPr>
                <w:ilvl w:val="0"/>
                <w:numId w:val="15"/>
              </w:numPr>
              <w:autoSpaceDE w:val="0"/>
              <w:autoSpaceDN w:val="0"/>
              <w:adjustRightInd w:val="0"/>
              <w:spacing w:after="0" w:line="240" w:lineRule="auto"/>
              <w:ind w:left="0" w:hanging="36"/>
              <w:rPr>
                <w:rFonts w:ascii="Times New Roman" w:hAnsi="Times New Roman" w:cs="Times New Roman"/>
                <w:sz w:val="26"/>
                <w:szCs w:val="26"/>
              </w:rPr>
            </w:pPr>
            <w:r w:rsidRPr="00AA2DDD">
              <w:rPr>
                <w:rFonts w:ascii="Times New Roman" w:hAnsi="Times New Roman" w:cs="Times New Roman"/>
                <w:sz w:val="26"/>
                <w:szCs w:val="26"/>
              </w:rPr>
              <w:lastRenderedPageBreak/>
              <w:t xml:space="preserve">Материал  в сообщении излагается </w:t>
            </w:r>
            <w:r w:rsidRPr="00AA2DDD">
              <w:rPr>
                <w:rFonts w:ascii="Times New Roman" w:hAnsi="Times New Roman" w:cs="Times New Roman"/>
                <w:sz w:val="26"/>
                <w:szCs w:val="26"/>
              </w:rPr>
              <w:lastRenderedPageBreak/>
              <w:t>логично, по плану;</w:t>
            </w:r>
          </w:p>
          <w:p w:rsidR="00C55F82" w:rsidRPr="00AA2DDD" w:rsidRDefault="00C55F82" w:rsidP="008C3B0C">
            <w:pPr>
              <w:widowControl w:val="0"/>
              <w:numPr>
                <w:ilvl w:val="0"/>
                <w:numId w:val="15"/>
              </w:numPr>
              <w:autoSpaceDE w:val="0"/>
              <w:autoSpaceDN w:val="0"/>
              <w:adjustRightInd w:val="0"/>
              <w:spacing w:after="0" w:line="240" w:lineRule="auto"/>
              <w:ind w:left="0" w:hanging="36"/>
              <w:rPr>
                <w:rFonts w:ascii="Times New Roman" w:hAnsi="Times New Roman" w:cs="Times New Roman"/>
                <w:sz w:val="26"/>
                <w:szCs w:val="26"/>
              </w:rPr>
            </w:pPr>
            <w:r w:rsidRPr="00AA2DDD">
              <w:rPr>
                <w:rFonts w:ascii="Times New Roman" w:hAnsi="Times New Roman" w:cs="Times New Roman"/>
                <w:sz w:val="26"/>
                <w:szCs w:val="26"/>
              </w:rPr>
              <w:t>В содержании используются термины по изучаемой теме;</w:t>
            </w:r>
          </w:p>
          <w:p w:rsidR="00C55F82" w:rsidRPr="00AA2DDD" w:rsidRDefault="00C55F82" w:rsidP="008C3B0C">
            <w:pPr>
              <w:widowControl w:val="0"/>
              <w:numPr>
                <w:ilvl w:val="0"/>
                <w:numId w:val="15"/>
              </w:numPr>
              <w:autoSpaceDE w:val="0"/>
              <w:autoSpaceDN w:val="0"/>
              <w:adjustRightInd w:val="0"/>
              <w:spacing w:after="0" w:line="240" w:lineRule="auto"/>
              <w:ind w:left="0" w:hanging="36"/>
              <w:rPr>
                <w:rFonts w:ascii="Times New Roman" w:hAnsi="Times New Roman" w:cs="Times New Roman"/>
                <w:sz w:val="26"/>
                <w:szCs w:val="26"/>
              </w:rPr>
            </w:pPr>
            <w:r w:rsidRPr="00AA2DDD">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3119" w:type="dxa"/>
          </w:tcPr>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lastRenderedPageBreak/>
              <w:t xml:space="preserve">Материал  в сообщении не имеет четкой логики </w:t>
            </w:r>
            <w:r w:rsidRPr="00AA2DDD">
              <w:rPr>
                <w:rFonts w:ascii="Times New Roman" w:hAnsi="Times New Roman" w:cs="Times New Roman"/>
                <w:sz w:val="26"/>
                <w:szCs w:val="26"/>
              </w:rPr>
              <w:lastRenderedPageBreak/>
              <w:t>изложения (не по плану).</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Произношение и объяснение терминов вызывает  затруднения.</w:t>
            </w:r>
          </w:p>
        </w:tc>
        <w:tc>
          <w:tcPr>
            <w:tcW w:w="2581" w:type="dxa"/>
            <w:vMerge/>
          </w:tcPr>
          <w:p w:rsidR="00C55F82" w:rsidRPr="00AA2DDD" w:rsidRDefault="00C55F82" w:rsidP="008C3B0C">
            <w:pPr>
              <w:spacing w:after="0" w:line="240" w:lineRule="auto"/>
              <w:rPr>
                <w:rFonts w:ascii="Times New Roman" w:hAnsi="Times New Roman" w:cs="Times New Roman"/>
                <w:sz w:val="26"/>
                <w:szCs w:val="26"/>
              </w:rPr>
            </w:pPr>
          </w:p>
        </w:tc>
      </w:tr>
      <w:tr w:rsidR="00C55F82" w:rsidRPr="00AA2DDD" w:rsidTr="008C3B0C">
        <w:tc>
          <w:tcPr>
            <w:tcW w:w="2021" w:type="dxa"/>
          </w:tcPr>
          <w:p w:rsidR="00C55F82" w:rsidRPr="00AA2DDD" w:rsidRDefault="00C55F82" w:rsidP="008C3B0C">
            <w:pPr>
              <w:widowControl w:val="0"/>
              <w:autoSpaceDE w:val="0"/>
              <w:autoSpaceDN w:val="0"/>
              <w:adjustRightInd w:val="0"/>
              <w:spacing w:after="0" w:line="240" w:lineRule="auto"/>
              <w:rPr>
                <w:rFonts w:ascii="Times New Roman" w:hAnsi="Times New Roman" w:cs="Times New Roman"/>
                <w:sz w:val="26"/>
                <w:szCs w:val="26"/>
              </w:rPr>
            </w:pPr>
            <w:r w:rsidRPr="00AA2DDD">
              <w:rPr>
                <w:rFonts w:ascii="Times New Roman" w:hAnsi="Times New Roman" w:cs="Times New Roman"/>
                <w:sz w:val="26"/>
                <w:szCs w:val="26"/>
              </w:rPr>
              <w:lastRenderedPageBreak/>
              <w:t>Правильность оформления</w:t>
            </w:r>
          </w:p>
        </w:tc>
        <w:tc>
          <w:tcPr>
            <w:tcW w:w="2765" w:type="dxa"/>
          </w:tcPr>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Текст сообщения оформлен аккуратно и точно в соответствии с правилами оформления.</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 xml:space="preserve">Объем текста сообщения соответствует регламенту. </w:t>
            </w:r>
          </w:p>
        </w:tc>
        <w:tc>
          <w:tcPr>
            <w:tcW w:w="3119" w:type="dxa"/>
          </w:tcPr>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Текст сообщения оформлен недостаточно аккуратно.</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 xml:space="preserve"> Присутствуют неточности в оформлении.</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Объем текста сообщения не соответствует регламенту.</w:t>
            </w:r>
          </w:p>
        </w:tc>
        <w:tc>
          <w:tcPr>
            <w:tcW w:w="2581" w:type="dxa"/>
            <w:vMerge/>
          </w:tcPr>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p>
        </w:tc>
      </w:tr>
    </w:tbl>
    <w:p w:rsidR="00C55F82" w:rsidRPr="00AA2DDD" w:rsidRDefault="00C55F82" w:rsidP="00AA2DDD">
      <w:pPr>
        <w:spacing w:after="0" w:line="240" w:lineRule="auto"/>
        <w:jc w:val="center"/>
        <w:rPr>
          <w:rFonts w:ascii="Times New Roman" w:hAnsi="Times New Roman" w:cs="Times New Roman"/>
          <w:b/>
          <w:sz w:val="26"/>
          <w:szCs w:val="26"/>
        </w:rPr>
      </w:pPr>
    </w:p>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 xml:space="preserve">Критерии оценки презентации </w:t>
      </w:r>
    </w:p>
    <w:p w:rsidR="00C55F82" w:rsidRPr="00AA2DDD" w:rsidRDefault="00C55F82" w:rsidP="00AA2DDD">
      <w:pPr>
        <w:pStyle w:val="ac"/>
        <w:ind w:firstLine="720"/>
        <w:jc w:val="both"/>
        <w:rPr>
          <w:rFonts w:ascii="Times New Roman" w:hAnsi="Times New Roman"/>
          <w:sz w:val="26"/>
          <w:szCs w:val="26"/>
        </w:rPr>
      </w:pPr>
    </w:p>
    <w:tbl>
      <w:tblPr>
        <w:tblStyle w:val="a8"/>
        <w:tblW w:w="0" w:type="auto"/>
        <w:tblLook w:val="01E0"/>
      </w:tblPr>
      <w:tblGrid>
        <w:gridCol w:w="2808"/>
        <w:gridCol w:w="7081"/>
      </w:tblGrid>
      <w:tr w:rsidR="00C55F82" w:rsidRPr="00AA2DDD" w:rsidTr="008C3B0C">
        <w:tc>
          <w:tcPr>
            <w:tcW w:w="2808"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Критерии оценки</w:t>
            </w:r>
          </w:p>
        </w:tc>
        <w:tc>
          <w:tcPr>
            <w:tcW w:w="7081"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Содержание оценки</w:t>
            </w:r>
          </w:p>
        </w:tc>
      </w:tr>
      <w:tr w:rsidR="00C55F82" w:rsidRPr="00AA2DDD" w:rsidTr="008C3B0C">
        <w:tc>
          <w:tcPr>
            <w:tcW w:w="2808" w:type="dxa"/>
          </w:tcPr>
          <w:p w:rsidR="00C55F82" w:rsidRPr="00AA2DDD" w:rsidRDefault="00C55F82" w:rsidP="00AA2DDD">
            <w:pPr>
              <w:pStyle w:val="ac"/>
              <w:rPr>
                <w:rFonts w:ascii="Times New Roman" w:hAnsi="Times New Roman"/>
                <w:sz w:val="26"/>
                <w:szCs w:val="26"/>
              </w:rPr>
            </w:pPr>
            <w:r w:rsidRPr="00AA2DDD">
              <w:rPr>
                <w:rFonts w:ascii="Times New Roman" w:hAnsi="Times New Roman"/>
                <w:sz w:val="26"/>
                <w:szCs w:val="26"/>
              </w:rPr>
              <w:t>1. Содержательный критерий</w:t>
            </w:r>
          </w:p>
        </w:tc>
        <w:tc>
          <w:tcPr>
            <w:tcW w:w="7081"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55F82" w:rsidRPr="00AA2DDD" w:rsidTr="008C3B0C">
        <w:tc>
          <w:tcPr>
            <w:tcW w:w="2808"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2. Логический критерий</w:t>
            </w:r>
          </w:p>
        </w:tc>
        <w:tc>
          <w:tcPr>
            <w:tcW w:w="7081"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стройное логико-композиционное построение речи, доказательность, аргументированность</w:t>
            </w:r>
          </w:p>
        </w:tc>
      </w:tr>
      <w:tr w:rsidR="00C55F82" w:rsidRPr="00AA2DDD" w:rsidTr="008C3B0C">
        <w:tc>
          <w:tcPr>
            <w:tcW w:w="2808"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 xml:space="preserve">3. Речевой критерий </w:t>
            </w:r>
          </w:p>
        </w:tc>
        <w:tc>
          <w:tcPr>
            <w:tcW w:w="7081"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C55F82" w:rsidRPr="00AA2DDD" w:rsidTr="008C3B0C">
        <w:tc>
          <w:tcPr>
            <w:tcW w:w="2808" w:type="dxa"/>
          </w:tcPr>
          <w:p w:rsidR="00C55F82" w:rsidRPr="00AA2DDD" w:rsidRDefault="00C55F82" w:rsidP="00AA2DDD">
            <w:pPr>
              <w:pStyle w:val="ac"/>
              <w:rPr>
                <w:rFonts w:ascii="Times New Roman" w:hAnsi="Times New Roman"/>
                <w:sz w:val="26"/>
                <w:szCs w:val="26"/>
              </w:rPr>
            </w:pPr>
            <w:r w:rsidRPr="00AA2DDD">
              <w:rPr>
                <w:rFonts w:ascii="Times New Roman" w:hAnsi="Times New Roman"/>
                <w:sz w:val="26"/>
                <w:szCs w:val="26"/>
              </w:rPr>
              <w:t>4. Психологический критерий</w:t>
            </w:r>
          </w:p>
        </w:tc>
        <w:tc>
          <w:tcPr>
            <w:tcW w:w="7081"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C55F82" w:rsidRPr="00AA2DDD" w:rsidTr="008C3B0C">
        <w:tc>
          <w:tcPr>
            <w:tcW w:w="2808" w:type="dxa"/>
          </w:tcPr>
          <w:p w:rsidR="00C55F82" w:rsidRPr="00AA2DDD" w:rsidRDefault="00C55F82" w:rsidP="00AA2DDD">
            <w:pPr>
              <w:pStyle w:val="ac"/>
              <w:rPr>
                <w:rFonts w:ascii="Times New Roman" w:hAnsi="Times New Roman"/>
                <w:sz w:val="26"/>
                <w:szCs w:val="26"/>
              </w:rPr>
            </w:pPr>
            <w:r w:rsidRPr="00AA2DDD">
              <w:rPr>
                <w:rFonts w:ascii="Times New Roman" w:hAnsi="Times New Roman"/>
                <w:sz w:val="26"/>
                <w:szCs w:val="26"/>
              </w:rPr>
              <w:t>5. Критерий соблюдения дизайн-эргономических требований к компьютерной презентации</w:t>
            </w:r>
          </w:p>
        </w:tc>
        <w:tc>
          <w:tcPr>
            <w:tcW w:w="7081"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0224B8" w:rsidRDefault="000224B8" w:rsidP="00AA2DDD">
      <w:pPr>
        <w:spacing w:after="0" w:line="240" w:lineRule="auto"/>
        <w:jc w:val="center"/>
        <w:rPr>
          <w:rFonts w:ascii="Times New Roman" w:hAnsi="Times New Roman" w:cs="Times New Roman"/>
          <w:sz w:val="26"/>
          <w:szCs w:val="26"/>
        </w:rPr>
      </w:pPr>
    </w:p>
    <w:p w:rsidR="008C3B0C" w:rsidRPr="00AA2DDD" w:rsidRDefault="008C3B0C" w:rsidP="00AA2DDD">
      <w:pPr>
        <w:spacing w:after="0" w:line="240" w:lineRule="auto"/>
        <w:jc w:val="center"/>
        <w:rPr>
          <w:rFonts w:ascii="Times New Roman" w:hAnsi="Times New Roman" w:cs="Times New Roman"/>
          <w:sz w:val="26"/>
          <w:szCs w:val="26"/>
        </w:rPr>
      </w:pPr>
    </w:p>
    <w:p w:rsidR="00C55F82" w:rsidRPr="008C3B0C" w:rsidRDefault="008C3B0C" w:rsidP="008C3B0C">
      <w:pPr>
        <w:pStyle w:val="a4"/>
        <w:ind w:left="1725" w:firstLine="0"/>
        <w:jc w:val="center"/>
        <w:rPr>
          <w:b/>
          <w:sz w:val="26"/>
          <w:szCs w:val="26"/>
        </w:rPr>
      </w:pPr>
      <w:r>
        <w:rPr>
          <w:b/>
          <w:sz w:val="26"/>
          <w:szCs w:val="26"/>
        </w:rPr>
        <w:lastRenderedPageBreak/>
        <w:t>5.</w:t>
      </w:r>
      <w:r w:rsidR="00C55F82" w:rsidRPr="008C3B0C">
        <w:rPr>
          <w:b/>
          <w:sz w:val="26"/>
          <w:szCs w:val="26"/>
        </w:rPr>
        <w:t xml:space="preserve"> Информационное обеспечение  выполнения</w:t>
      </w:r>
      <w:r w:rsidR="00C55F82" w:rsidRPr="008C3B0C">
        <w:rPr>
          <w:b/>
          <w:sz w:val="26"/>
          <w:szCs w:val="26"/>
        </w:rPr>
        <w:br/>
        <w:t xml:space="preserve"> внеаудиторной самостоятельной работы</w:t>
      </w:r>
    </w:p>
    <w:p w:rsidR="0029171E" w:rsidRPr="00AA2DDD" w:rsidRDefault="0029171E" w:rsidP="00AA2DDD">
      <w:pPr>
        <w:pStyle w:val="af2"/>
        <w:jc w:val="both"/>
        <w:rPr>
          <w:rFonts w:ascii="Times New Roman" w:hAnsi="Times New Roman"/>
          <w:b/>
          <w:color w:val="000000"/>
          <w:sz w:val="26"/>
          <w:szCs w:val="26"/>
        </w:rPr>
      </w:pPr>
      <w:r w:rsidRPr="00AA2DDD">
        <w:rPr>
          <w:rFonts w:ascii="Times New Roman" w:hAnsi="Times New Roman"/>
          <w:b/>
          <w:sz w:val="26"/>
          <w:szCs w:val="26"/>
        </w:rPr>
        <w:t>Основные источники:</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1.Тарасов, О. М. Физика : учебное пособие / О. М. Тарасов. — Москва : ФОРУМ : ИНФРА-М, 2019. — 432 с. — (Профессиональное образование). - ISBN 978-5-91134-777-2. - Текст : электронный. - URL: </w:t>
      </w:r>
      <w:hyperlink r:id="rId9" w:history="1">
        <w:r w:rsidRPr="00AA2DDD">
          <w:rPr>
            <w:rStyle w:val="a3"/>
            <w:rFonts w:ascii="Times New Roman" w:hAnsi="Times New Roman"/>
            <w:sz w:val="26"/>
            <w:szCs w:val="26"/>
          </w:rPr>
          <w:t>https://znanium.com/catalog/product/1012153</w:t>
        </w:r>
      </w:hyperlink>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2. Тарасов, О. М. Физика: лабораторные работы с вопросами и заданиями : учебное пособие / О.М. Тарасов. — 2-е изд., испр. и доп. — Москва : ФОРУМ : ИНФРА-М, 2019. — 97 с. — (Среднее профессиональное образование). - ISBN 978-5-00091-472-4. - Текст : электронный. - URL: </w:t>
      </w:r>
      <w:hyperlink r:id="rId10" w:history="1">
        <w:r w:rsidRPr="00AA2DDD">
          <w:rPr>
            <w:rStyle w:val="a3"/>
            <w:rFonts w:ascii="Times New Roman" w:hAnsi="Times New Roman"/>
            <w:sz w:val="26"/>
            <w:szCs w:val="26"/>
          </w:rPr>
          <w:t>https://znanium.com/catalog/product/1179510</w:t>
        </w:r>
      </w:hyperlink>
    </w:p>
    <w:p w:rsidR="0029171E" w:rsidRPr="00AA2DDD" w:rsidRDefault="0029171E" w:rsidP="00AA2DDD">
      <w:pPr>
        <w:pStyle w:val="af2"/>
        <w:jc w:val="both"/>
        <w:rPr>
          <w:rFonts w:ascii="Times New Roman" w:hAnsi="Times New Roman"/>
          <w:sz w:val="26"/>
          <w:szCs w:val="26"/>
        </w:rPr>
      </w:pPr>
    </w:p>
    <w:p w:rsidR="0029171E" w:rsidRPr="00AA2DDD" w:rsidRDefault="0029171E" w:rsidP="00AA2DDD">
      <w:pPr>
        <w:pStyle w:val="af2"/>
        <w:jc w:val="both"/>
        <w:rPr>
          <w:rFonts w:ascii="Times New Roman" w:hAnsi="Times New Roman"/>
          <w:b/>
          <w:sz w:val="26"/>
          <w:szCs w:val="26"/>
        </w:rPr>
      </w:pPr>
      <w:r w:rsidRPr="00AA2DDD">
        <w:rPr>
          <w:rFonts w:ascii="Times New Roman" w:hAnsi="Times New Roman"/>
          <w:b/>
          <w:sz w:val="26"/>
          <w:szCs w:val="26"/>
        </w:rPr>
        <w:t>Дополнительные источники:</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1.Дмитриева, Е. И. Физика в примерах и задачах : учебное пособие / Е. И. Дмитриева, Л. Д. Иевлева, Л. Д. Костюченко. - 2-е изд., перераб. и доп. - Москва : ФОРУМ : ИНФРА-М, 2019. - 512 с. - (Профессиональное образование). - ISBN 978-5-91134-712-3. - Текст : электронный. - URL: </w:t>
      </w:r>
      <w:hyperlink r:id="rId11" w:history="1">
        <w:r w:rsidRPr="00AA2DDD">
          <w:rPr>
            <w:rStyle w:val="a3"/>
            <w:rFonts w:ascii="Times New Roman" w:hAnsi="Times New Roman"/>
            <w:sz w:val="26"/>
            <w:szCs w:val="26"/>
          </w:rPr>
          <w:t>https://znanium.com/catalog/product/1138798</w:t>
        </w:r>
      </w:hyperlink>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2. Пинский, А. А. Физика : учебник / А.А. Пинский, Г.Ю. Граковский ; под общ. ред. Ю.И. Дика, Н.С. Пурышевой. — 4-е изд., испр. — Москва : ФОРУМ : ИНФРА-М, 2019. — 560 с. — (Cреднее профессиональное образование). - ISBN 978-5-00091-739-8. - Текст : электронный. - URL: </w:t>
      </w:r>
      <w:hyperlink r:id="rId12" w:history="1">
        <w:r w:rsidRPr="00AA2DDD">
          <w:rPr>
            <w:rStyle w:val="a3"/>
            <w:rFonts w:ascii="Times New Roman" w:hAnsi="Times New Roman"/>
            <w:sz w:val="26"/>
            <w:szCs w:val="26"/>
          </w:rPr>
          <w:t>https://znanium.com/catalog/product/1712397</w:t>
        </w:r>
      </w:hyperlink>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3.Дмитриева В.Ф. Физика.-М.: «Академия»,2019г.</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4.Дмитриева В.Ф. Задачи по физике. –М. изд-во «Академия»,2019г.</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5.Касьянов В.А. Физика. 10 кл. –М. изд-во «Дрофа»,2019г.</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6.Касьянов В.А. Физика. 11кл. –М.. изд-во  « Дрофа»,2019 г.  </w:t>
      </w:r>
    </w:p>
    <w:p w:rsidR="0029171E" w:rsidRPr="00AA2DDD" w:rsidRDefault="0029171E" w:rsidP="00AA2DDD">
      <w:pPr>
        <w:pStyle w:val="af2"/>
        <w:jc w:val="both"/>
        <w:rPr>
          <w:rFonts w:ascii="Times New Roman" w:hAnsi="Times New Roman"/>
          <w:sz w:val="26"/>
          <w:szCs w:val="26"/>
        </w:rPr>
      </w:pPr>
    </w:p>
    <w:p w:rsidR="0029171E" w:rsidRPr="00AA2DDD" w:rsidRDefault="0029171E" w:rsidP="00AA2DDD">
      <w:pPr>
        <w:pStyle w:val="af2"/>
        <w:jc w:val="both"/>
        <w:rPr>
          <w:rFonts w:ascii="Times New Roman" w:hAnsi="Times New Roman"/>
          <w:b/>
          <w:sz w:val="26"/>
          <w:szCs w:val="26"/>
        </w:rPr>
      </w:pPr>
      <w:r w:rsidRPr="00AA2DDD">
        <w:rPr>
          <w:rFonts w:ascii="Times New Roman" w:hAnsi="Times New Roman"/>
          <w:b/>
          <w:sz w:val="26"/>
          <w:szCs w:val="26"/>
        </w:rPr>
        <w:t>Интернет-ресурсы:</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сайт  </w:t>
      </w:r>
      <w:hyperlink r:id="rId13" w:history="1">
        <w:r w:rsidRPr="00AA2DDD">
          <w:rPr>
            <w:rStyle w:val="a3"/>
            <w:rFonts w:ascii="Times New Roman" w:hAnsi="Times New Roman"/>
            <w:sz w:val="26"/>
            <w:szCs w:val="26"/>
          </w:rPr>
          <w:t>http://znanium.com/</w:t>
        </w:r>
      </w:hyperlink>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Окно открытого доступа  Рособразования к информационным ресурсам </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http://eor.edu.ru, Федеральный центр информационно-образовательных ресурсов</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http://school-collection.edu.ru, Единая коллекция цифровых образовательных</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ресурсов</w:t>
      </w:r>
    </w:p>
    <w:p w:rsidR="0029171E" w:rsidRPr="00AA2DDD" w:rsidRDefault="00BC05FA" w:rsidP="00AA2DDD">
      <w:pPr>
        <w:pStyle w:val="af2"/>
        <w:jc w:val="both"/>
        <w:rPr>
          <w:rFonts w:ascii="Times New Roman" w:hAnsi="Times New Roman"/>
          <w:sz w:val="26"/>
          <w:szCs w:val="26"/>
        </w:rPr>
      </w:pPr>
      <w:hyperlink r:id="rId14" w:history="1">
        <w:r w:rsidR="0029171E" w:rsidRPr="00AA2DDD">
          <w:rPr>
            <w:rStyle w:val="a3"/>
            <w:rFonts w:ascii="Times New Roman" w:hAnsi="Times New Roman"/>
            <w:sz w:val="26"/>
            <w:szCs w:val="26"/>
          </w:rPr>
          <w:t>www.fcior</w:t>
        </w:r>
      </w:hyperlink>
      <w:r w:rsidR="0029171E" w:rsidRPr="00AA2DDD">
        <w:rPr>
          <w:rFonts w:ascii="Times New Roman" w:hAnsi="Times New Roman"/>
          <w:sz w:val="26"/>
          <w:szCs w:val="26"/>
        </w:rPr>
        <w:t xml:space="preserve">. edu. ru (Федеральный центр информационно-образовательных ресурсов). </w:t>
      </w:r>
      <w:hyperlink r:id="rId15" w:history="1">
        <w:r w:rsidR="0029171E" w:rsidRPr="00AA2DDD">
          <w:rPr>
            <w:rStyle w:val="a3"/>
            <w:rFonts w:ascii="Times New Roman" w:hAnsi="Times New Roman"/>
            <w:sz w:val="26"/>
            <w:szCs w:val="26"/>
          </w:rPr>
          <w:t>www.dic</w:t>
        </w:r>
      </w:hyperlink>
      <w:r w:rsidR="0029171E" w:rsidRPr="00AA2DDD">
        <w:rPr>
          <w:rFonts w:ascii="Times New Roman" w:hAnsi="Times New Roman"/>
          <w:sz w:val="26"/>
          <w:szCs w:val="26"/>
        </w:rPr>
        <w:t xml:space="preserve">. Academic. ru (Академик. Словари и энциклопедии).  </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lang w:val="en-US"/>
        </w:rPr>
        <w:t>www</w:t>
      </w:r>
      <w:r w:rsidRPr="00AA2DDD">
        <w:rPr>
          <w:rFonts w:ascii="Times New Roman" w:hAnsi="Times New Roman"/>
          <w:sz w:val="26"/>
          <w:szCs w:val="26"/>
        </w:rPr>
        <w:t>.</w:t>
      </w:r>
      <w:r w:rsidRPr="00AA2DDD">
        <w:rPr>
          <w:rFonts w:ascii="Times New Roman" w:hAnsi="Times New Roman"/>
          <w:sz w:val="26"/>
          <w:szCs w:val="26"/>
          <w:lang w:val="en-US"/>
        </w:rPr>
        <w:t>booksgid</w:t>
      </w:r>
      <w:r w:rsidRPr="00AA2DDD">
        <w:rPr>
          <w:rFonts w:ascii="Times New Roman" w:hAnsi="Times New Roman"/>
          <w:sz w:val="26"/>
          <w:szCs w:val="26"/>
        </w:rPr>
        <w:t>.</w:t>
      </w:r>
      <w:r w:rsidRPr="00AA2DDD">
        <w:rPr>
          <w:rFonts w:ascii="Times New Roman" w:hAnsi="Times New Roman"/>
          <w:sz w:val="26"/>
          <w:szCs w:val="26"/>
          <w:lang w:val="en-US"/>
        </w:rPr>
        <w:t>com</w:t>
      </w:r>
      <w:r w:rsidRPr="00AA2DDD">
        <w:rPr>
          <w:rFonts w:ascii="Times New Roman" w:hAnsi="Times New Roman"/>
          <w:sz w:val="26"/>
          <w:szCs w:val="26"/>
        </w:rPr>
        <w:t xml:space="preserve"> (Воок</w:t>
      </w:r>
      <w:r w:rsidRPr="00AA2DDD">
        <w:rPr>
          <w:rFonts w:ascii="Times New Roman" w:hAnsi="Times New Roman"/>
          <w:sz w:val="26"/>
          <w:szCs w:val="26"/>
          <w:lang w:val="en-US"/>
        </w:rPr>
        <w:t>s</w:t>
      </w:r>
      <w:r w:rsidRPr="00AA2DDD">
        <w:rPr>
          <w:rFonts w:ascii="Times New Roman" w:hAnsi="Times New Roman"/>
          <w:sz w:val="26"/>
          <w:szCs w:val="26"/>
        </w:rPr>
        <w:t xml:space="preserve"> </w:t>
      </w:r>
      <w:r w:rsidRPr="00AA2DDD">
        <w:rPr>
          <w:rFonts w:ascii="Times New Roman" w:hAnsi="Times New Roman"/>
          <w:sz w:val="26"/>
          <w:szCs w:val="26"/>
          <w:lang w:val="en-US"/>
        </w:rPr>
        <w:t>Gide</w:t>
      </w:r>
      <w:r w:rsidRPr="00AA2DDD">
        <w:rPr>
          <w:rFonts w:ascii="Times New Roman" w:hAnsi="Times New Roman"/>
          <w:sz w:val="26"/>
          <w:szCs w:val="26"/>
        </w:rPr>
        <w:t>. Электронная библиотека).</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www. globalteka. </w:t>
      </w:r>
      <w:r w:rsidRPr="00AA2DDD">
        <w:rPr>
          <w:rFonts w:ascii="Times New Roman" w:hAnsi="Times New Roman"/>
          <w:sz w:val="26"/>
          <w:szCs w:val="26"/>
          <w:lang w:val="en-US"/>
        </w:rPr>
        <w:t>R</w:t>
      </w:r>
      <w:r w:rsidRPr="00AA2DDD">
        <w:rPr>
          <w:rFonts w:ascii="Times New Roman" w:hAnsi="Times New Roman"/>
          <w:sz w:val="26"/>
          <w:szCs w:val="26"/>
        </w:rPr>
        <w:t xml:space="preserve">u (Глобалтека. Глобальная библиотека научных ресурсов). www.window.edu.ru (Единое окно доступа к образовательным ресурсам). </w:t>
      </w:r>
    </w:p>
    <w:p w:rsidR="0029171E" w:rsidRPr="00AA2DDD" w:rsidRDefault="00BC05FA" w:rsidP="00AA2DDD">
      <w:pPr>
        <w:pStyle w:val="af2"/>
        <w:jc w:val="both"/>
        <w:rPr>
          <w:rFonts w:ascii="Times New Roman" w:hAnsi="Times New Roman"/>
          <w:sz w:val="26"/>
          <w:szCs w:val="26"/>
        </w:rPr>
      </w:pPr>
      <w:hyperlink r:id="rId16" w:history="1">
        <w:r w:rsidR="0029171E" w:rsidRPr="00AA2DDD">
          <w:rPr>
            <w:rStyle w:val="a3"/>
            <w:rFonts w:ascii="Times New Roman" w:hAnsi="Times New Roman"/>
            <w:sz w:val="26"/>
            <w:szCs w:val="26"/>
          </w:rPr>
          <w:t>www.st-books</w:t>
        </w:r>
      </w:hyperlink>
      <w:r w:rsidR="0029171E" w:rsidRPr="00AA2DDD">
        <w:rPr>
          <w:rFonts w:ascii="Times New Roman" w:hAnsi="Times New Roman"/>
          <w:sz w:val="26"/>
          <w:szCs w:val="26"/>
        </w:rPr>
        <w:t xml:space="preserve">. </w:t>
      </w:r>
      <w:r w:rsidR="0029171E" w:rsidRPr="00AA2DDD">
        <w:rPr>
          <w:rFonts w:ascii="Times New Roman" w:hAnsi="Times New Roman"/>
          <w:sz w:val="26"/>
          <w:szCs w:val="26"/>
          <w:lang w:val="en-US"/>
        </w:rPr>
        <w:t>R</w:t>
      </w:r>
      <w:r w:rsidR="0029171E" w:rsidRPr="00AA2DDD">
        <w:rPr>
          <w:rFonts w:ascii="Times New Roman" w:hAnsi="Times New Roman"/>
          <w:sz w:val="26"/>
          <w:szCs w:val="26"/>
        </w:rPr>
        <w:t xml:space="preserve">u (Лучшая учебная литература). </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www.school.edu.ru (Российский образовательный портал. Доступность, качество, эффек-тивность). </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www.ru/book (Электронная библиотечная система).</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www.alleng.ru/edu/phys.htm (Образовательные ресурсы Интернета — Физика). </w:t>
      </w:r>
    </w:p>
    <w:p w:rsidR="00AD1933" w:rsidRPr="00AA2DDD" w:rsidRDefault="00AD1933" w:rsidP="00AA2DDD">
      <w:pPr>
        <w:pStyle w:val="af2"/>
        <w:jc w:val="both"/>
        <w:rPr>
          <w:rFonts w:ascii="Times New Roman" w:hAnsi="Times New Roman"/>
          <w:sz w:val="26"/>
          <w:szCs w:val="26"/>
        </w:rPr>
      </w:pPr>
    </w:p>
    <w:p w:rsidR="0029171E" w:rsidRPr="00AA2DDD" w:rsidRDefault="0029171E" w:rsidP="00AA2DDD">
      <w:pPr>
        <w:pStyle w:val="af2"/>
        <w:jc w:val="both"/>
        <w:rPr>
          <w:rFonts w:ascii="Times New Roman" w:hAnsi="Times New Roman"/>
          <w:b/>
          <w:sz w:val="26"/>
          <w:szCs w:val="26"/>
        </w:rPr>
      </w:pPr>
      <w:r w:rsidRPr="00AA2DDD">
        <w:rPr>
          <w:rFonts w:ascii="Times New Roman" w:hAnsi="Times New Roman"/>
          <w:b/>
          <w:sz w:val="26"/>
          <w:szCs w:val="26"/>
        </w:rPr>
        <w:t xml:space="preserve">Сервисы и инструменты: </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1. Skype (режим доступа: https://www.skype.com/) </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2. Zoom (режим доступа: </w:t>
      </w:r>
      <w:hyperlink r:id="rId17" w:history="1">
        <w:r w:rsidRPr="00AA2DDD">
          <w:rPr>
            <w:rStyle w:val="a3"/>
            <w:rFonts w:ascii="Times New Roman" w:hAnsi="Times New Roman"/>
            <w:sz w:val="26"/>
            <w:szCs w:val="26"/>
          </w:rPr>
          <w:t>https://zoom.us/</w:t>
        </w:r>
      </w:hyperlink>
      <w:r w:rsidRPr="00AA2DDD">
        <w:rPr>
          <w:rFonts w:ascii="Times New Roman" w:hAnsi="Times New Roman"/>
          <w:sz w:val="26"/>
          <w:szCs w:val="26"/>
        </w:rPr>
        <w:t>)</w:t>
      </w:r>
    </w:p>
    <w:p w:rsidR="0029171E" w:rsidRPr="00AA2DDD" w:rsidRDefault="0029171E" w:rsidP="00AA2DDD">
      <w:pPr>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3. https://disk.yandex.ru/</w:t>
      </w:r>
    </w:p>
    <w:p w:rsidR="00C55F82" w:rsidRPr="00AA2DDD" w:rsidRDefault="00C55F82" w:rsidP="00AA2DDD">
      <w:pPr>
        <w:spacing w:after="0" w:line="240" w:lineRule="auto"/>
        <w:ind w:hanging="360"/>
        <w:jc w:val="center"/>
        <w:rPr>
          <w:rFonts w:ascii="Times New Roman" w:hAnsi="Times New Roman" w:cs="Times New Roman"/>
          <w:bCs/>
          <w:sz w:val="26"/>
          <w:szCs w:val="26"/>
        </w:rPr>
      </w:pPr>
    </w:p>
    <w:p w:rsidR="00C55F82" w:rsidRPr="00AA2DDD" w:rsidRDefault="00C55F82" w:rsidP="00AA2DDD">
      <w:pPr>
        <w:spacing w:after="0" w:line="240" w:lineRule="auto"/>
        <w:ind w:hanging="360"/>
        <w:jc w:val="center"/>
        <w:rPr>
          <w:rFonts w:ascii="Times New Roman" w:hAnsi="Times New Roman" w:cs="Times New Roman"/>
          <w:bCs/>
          <w:sz w:val="26"/>
          <w:szCs w:val="26"/>
        </w:rPr>
      </w:pPr>
    </w:p>
    <w:p w:rsidR="00C55F82" w:rsidRPr="00AA2DDD" w:rsidRDefault="00C55F82" w:rsidP="00AA2DDD">
      <w:pPr>
        <w:spacing w:after="0" w:line="240" w:lineRule="auto"/>
        <w:ind w:hanging="360"/>
        <w:jc w:val="center"/>
        <w:rPr>
          <w:rFonts w:ascii="Times New Roman" w:hAnsi="Times New Roman" w:cs="Times New Roman"/>
          <w:bCs/>
          <w:sz w:val="26"/>
          <w:szCs w:val="26"/>
        </w:rPr>
      </w:pPr>
    </w:p>
    <w:p w:rsidR="00C55F82" w:rsidRPr="00AA2DDD" w:rsidRDefault="00C55F82" w:rsidP="00AA2DDD">
      <w:pPr>
        <w:tabs>
          <w:tab w:val="left" w:pos="3405"/>
        </w:tabs>
        <w:spacing w:after="0" w:line="240" w:lineRule="auto"/>
        <w:jc w:val="right"/>
        <w:rPr>
          <w:rFonts w:ascii="Times New Roman" w:hAnsi="Times New Roman" w:cs="Times New Roman"/>
          <w:sz w:val="26"/>
          <w:szCs w:val="26"/>
        </w:rPr>
      </w:pPr>
      <w:r w:rsidRPr="00AA2DDD">
        <w:rPr>
          <w:rFonts w:ascii="Times New Roman" w:hAnsi="Times New Roman" w:cs="Times New Roman"/>
          <w:sz w:val="26"/>
          <w:szCs w:val="26"/>
        </w:rPr>
        <w:lastRenderedPageBreak/>
        <w:t>Приложение 1</w:t>
      </w:r>
    </w:p>
    <w:p w:rsidR="00C55F82" w:rsidRPr="00AA2DDD" w:rsidRDefault="00C55F82" w:rsidP="00AA2DDD">
      <w:pPr>
        <w:tabs>
          <w:tab w:val="left" w:pos="3405"/>
        </w:tabs>
        <w:spacing w:after="0" w:line="240" w:lineRule="auto"/>
        <w:jc w:val="right"/>
        <w:rPr>
          <w:rFonts w:ascii="Times New Roman" w:hAnsi="Times New Roman" w:cs="Times New Roman"/>
          <w:sz w:val="26"/>
          <w:szCs w:val="26"/>
        </w:rPr>
      </w:pPr>
      <w:r w:rsidRPr="00AA2DDD">
        <w:rPr>
          <w:rFonts w:ascii="Times New Roman" w:hAnsi="Times New Roman" w:cs="Times New Roman"/>
          <w:sz w:val="26"/>
          <w:szCs w:val="26"/>
        </w:rPr>
        <w:t>Титульный лист реферата.</w:t>
      </w:r>
    </w:p>
    <w:p w:rsidR="00C55F82" w:rsidRPr="00AA2DDD" w:rsidRDefault="00C55F82" w:rsidP="00AA2DDD">
      <w:pPr>
        <w:spacing w:after="0" w:line="240" w:lineRule="auto"/>
        <w:jc w:val="center"/>
        <w:rPr>
          <w:rFonts w:ascii="Times New Roman" w:hAnsi="Times New Roman" w:cs="Times New Roman"/>
          <w:b/>
          <w:sz w:val="26"/>
          <w:szCs w:val="26"/>
        </w:rPr>
      </w:pPr>
      <w:r w:rsidRPr="00AA2DDD">
        <w:rPr>
          <w:rFonts w:ascii="Times New Roman" w:hAnsi="Times New Roman" w:cs="Times New Roman"/>
          <w:b/>
          <w:sz w:val="26"/>
          <w:szCs w:val="26"/>
        </w:rPr>
        <w:t>Министерство   образования и науки Республики Татарстан</w:t>
      </w:r>
    </w:p>
    <w:p w:rsidR="00C55F82" w:rsidRPr="00AA2DDD" w:rsidRDefault="00C55F82" w:rsidP="00AA2DDD">
      <w:pPr>
        <w:spacing w:after="0" w:line="240" w:lineRule="auto"/>
        <w:jc w:val="center"/>
        <w:rPr>
          <w:rFonts w:ascii="Times New Roman" w:hAnsi="Times New Roman" w:cs="Times New Roman"/>
          <w:b/>
          <w:sz w:val="26"/>
          <w:szCs w:val="26"/>
        </w:rPr>
      </w:pPr>
      <w:r w:rsidRPr="00AA2DDD">
        <w:rPr>
          <w:rFonts w:ascii="Times New Roman" w:hAnsi="Times New Roman" w:cs="Times New Roman"/>
          <w:b/>
          <w:sz w:val="26"/>
          <w:szCs w:val="26"/>
        </w:rPr>
        <w:t>ГАПОУ «Казанский политехнический колледж»</w:t>
      </w: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center"/>
        <w:rPr>
          <w:rFonts w:ascii="Times New Roman" w:hAnsi="Times New Roman" w:cs="Times New Roman"/>
          <w:b/>
          <w:sz w:val="26"/>
          <w:szCs w:val="26"/>
        </w:rPr>
      </w:pPr>
      <w:r w:rsidRPr="00AA2DDD">
        <w:rPr>
          <w:rFonts w:ascii="Times New Roman" w:hAnsi="Times New Roman" w:cs="Times New Roman"/>
          <w:b/>
          <w:sz w:val="26"/>
          <w:szCs w:val="26"/>
        </w:rPr>
        <w:t>Реферат</w:t>
      </w:r>
    </w:p>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по дисциплине _______________________________________</w:t>
      </w:r>
    </w:p>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 xml:space="preserve">Тема: </w:t>
      </w:r>
      <w:r w:rsidRPr="00AA2DDD">
        <w:rPr>
          <w:rFonts w:ascii="Times New Roman" w:hAnsi="Times New Roman" w:cs="Times New Roman"/>
          <w:color w:val="000000"/>
          <w:spacing w:val="1"/>
          <w:sz w:val="26"/>
          <w:szCs w:val="26"/>
        </w:rPr>
        <w:t>____________________________________________________</w:t>
      </w: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 xml:space="preserve">Выполнил: обучающийся __курса, </w:t>
      </w:r>
    </w:p>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Группы № ____, ФИО</w:t>
      </w:r>
    </w:p>
    <w:p w:rsidR="00C55F82" w:rsidRPr="00AA2DDD" w:rsidRDefault="00C55F82" w:rsidP="00AA2DDD">
      <w:pPr>
        <w:tabs>
          <w:tab w:val="left" w:pos="5655"/>
        </w:tabs>
        <w:spacing w:after="0" w:line="240" w:lineRule="auto"/>
        <w:rPr>
          <w:rFonts w:ascii="Times New Roman" w:hAnsi="Times New Roman" w:cs="Times New Roman"/>
          <w:sz w:val="26"/>
          <w:szCs w:val="26"/>
        </w:rPr>
      </w:pPr>
      <w:r w:rsidRPr="00AA2DDD">
        <w:rPr>
          <w:rFonts w:ascii="Times New Roman" w:hAnsi="Times New Roman" w:cs="Times New Roman"/>
          <w:sz w:val="26"/>
          <w:szCs w:val="26"/>
        </w:rPr>
        <w:t>Проверил:</w:t>
      </w:r>
    </w:p>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 xml:space="preserve">Преподаватель: ______ФИО </w:t>
      </w:r>
    </w:p>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___ (отметка)</w:t>
      </w:r>
    </w:p>
    <w:p w:rsidR="00C55F82" w:rsidRPr="00AA2DDD" w:rsidRDefault="00C55F82" w:rsidP="00AA2DDD">
      <w:pPr>
        <w:tabs>
          <w:tab w:val="left" w:pos="6975"/>
        </w:tabs>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8E740A" w:rsidRPr="00AA2DDD" w:rsidRDefault="003E4E3B"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 xml:space="preserve">Казань, 20 </w:t>
      </w:r>
      <w:r w:rsidR="00C55F82" w:rsidRPr="00AA2DDD">
        <w:rPr>
          <w:rFonts w:ascii="Times New Roman" w:hAnsi="Times New Roman" w:cs="Times New Roman"/>
          <w:sz w:val="26"/>
          <w:szCs w:val="26"/>
        </w:rPr>
        <w:t xml:space="preserve"> г.</w:t>
      </w:r>
      <w:bookmarkStart w:id="15" w:name="page10"/>
      <w:bookmarkStart w:id="16" w:name="_GoBack"/>
      <w:bookmarkEnd w:id="15"/>
      <w:bookmarkEnd w:id="16"/>
    </w:p>
    <w:sectPr w:rsidR="008E740A" w:rsidRPr="00AA2DDD" w:rsidSect="00AA2DDD">
      <w:pgSz w:w="11906" w:h="16838"/>
      <w:pgMar w:top="1134" w:right="851"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6012" w:rsidRDefault="00276012" w:rsidP="00C55F82">
      <w:pPr>
        <w:spacing w:after="0" w:line="240" w:lineRule="auto"/>
      </w:pPr>
      <w:r>
        <w:separator/>
      </w:r>
    </w:p>
  </w:endnote>
  <w:endnote w:type="continuationSeparator" w:id="1">
    <w:p w:rsidR="00276012" w:rsidRDefault="00276012" w:rsidP="00C55F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6012" w:rsidRDefault="00276012" w:rsidP="00C55F82">
      <w:pPr>
        <w:spacing w:after="0" w:line="240" w:lineRule="auto"/>
      </w:pPr>
      <w:r>
        <w:separator/>
      </w:r>
    </w:p>
  </w:footnote>
  <w:footnote w:type="continuationSeparator" w:id="1">
    <w:p w:rsidR="00276012" w:rsidRDefault="00276012" w:rsidP="00C55F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nsid w:val="035205D3"/>
    <w:multiLevelType w:val="hybridMultilevel"/>
    <w:tmpl w:val="233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1EFE36A7"/>
    <w:multiLevelType w:val="hybridMultilevel"/>
    <w:tmpl w:val="B6FC5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2D759EC"/>
    <w:multiLevelType w:val="hybridMultilevel"/>
    <w:tmpl w:val="E83E3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11"/>
  </w:num>
  <w:num w:numId="4">
    <w:abstractNumId w:val="16"/>
  </w:num>
  <w:num w:numId="5">
    <w:abstractNumId w:val="19"/>
  </w:num>
  <w:num w:numId="6">
    <w:abstractNumId w:val="3"/>
  </w:num>
  <w:num w:numId="7">
    <w:abstractNumId w:val="4"/>
  </w:num>
  <w:num w:numId="8">
    <w:abstractNumId w:val="7"/>
  </w:num>
  <w:num w:numId="9">
    <w:abstractNumId w:val="13"/>
  </w:num>
  <w:num w:numId="10">
    <w:abstractNumId w:val="6"/>
  </w:num>
  <w:num w:numId="11">
    <w:abstractNumId w:val="21"/>
  </w:num>
  <w:num w:numId="12">
    <w:abstractNumId w:val="20"/>
  </w:num>
  <w:num w:numId="13">
    <w:abstractNumId w:val="8"/>
  </w:num>
  <w:num w:numId="14">
    <w:abstractNumId w:val="17"/>
  </w:num>
  <w:num w:numId="15">
    <w:abstractNumId w:val="15"/>
  </w:num>
  <w:num w:numId="16">
    <w:abstractNumId w:val="1"/>
  </w:num>
  <w:num w:numId="17">
    <w:abstractNumId w:val="0"/>
  </w:num>
  <w:num w:numId="18">
    <w:abstractNumId w:val="2"/>
  </w:num>
  <w:num w:numId="19">
    <w:abstractNumId w:val="12"/>
  </w:num>
  <w:num w:numId="20">
    <w:abstractNumId w:val="5"/>
  </w:num>
  <w:num w:numId="21">
    <w:abstractNumId w:val="10"/>
  </w:num>
  <w:num w:numId="22">
    <w:abstractNumId w:val="1"/>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55F82"/>
    <w:rsid w:val="000224B8"/>
    <w:rsid w:val="000E0863"/>
    <w:rsid w:val="0013011B"/>
    <w:rsid w:val="00276012"/>
    <w:rsid w:val="0029171E"/>
    <w:rsid w:val="003E4E3B"/>
    <w:rsid w:val="00561669"/>
    <w:rsid w:val="006A62B1"/>
    <w:rsid w:val="008A238C"/>
    <w:rsid w:val="008C0609"/>
    <w:rsid w:val="008C3B0C"/>
    <w:rsid w:val="008E740A"/>
    <w:rsid w:val="00922B2F"/>
    <w:rsid w:val="009A074F"/>
    <w:rsid w:val="009C2A0D"/>
    <w:rsid w:val="00AA2DDD"/>
    <w:rsid w:val="00AD1933"/>
    <w:rsid w:val="00B73FD0"/>
    <w:rsid w:val="00BC05FA"/>
    <w:rsid w:val="00BC340A"/>
    <w:rsid w:val="00C55F82"/>
    <w:rsid w:val="00C62770"/>
    <w:rsid w:val="00C762EA"/>
    <w:rsid w:val="00CC540A"/>
    <w:rsid w:val="00CC7CC9"/>
    <w:rsid w:val="00D03BAA"/>
    <w:rsid w:val="00D1187F"/>
    <w:rsid w:val="00D6350B"/>
    <w:rsid w:val="00D702F4"/>
    <w:rsid w:val="00DE1E38"/>
    <w:rsid w:val="00F372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87F"/>
  </w:style>
  <w:style w:type="paragraph" w:styleId="1">
    <w:name w:val="heading 1"/>
    <w:aliases w:val="мой Заголовок 1"/>
    <w:basedOn w:val="a"/>
    <w:next w:val="a"/>
    <w:link w:val="10"/>
    <w:uiPriority w:val="9"/>
    <w:qFormat/>
    <w:rsid w:val="00C55F82"/>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C55F82"/>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C55F82"/>
    <w:pPr>
      <w:keepNext/>
      <w:keepLines/>
      <w:spacing w:before="200" w:after="0"/>
      <w:outlineLvl w:val="5"/>
    </w:pPr>
    <w:rPr>
      <w:rFonts w:asciiTheme="majorHAnsi" w:eastAsiaTheme="majorEastAsia" w:hAnsiTheme="majorHAnsi" w:cstheme="majorBidi"/>
      <w:i/>
      <w:iCs/>
      <w:color w:val="243F60" w:themeColor="accent1" w:themeShade="7F"/>
      <w:sz w:val="24"/>
      <w:szCs w:val="24"/>
      <w:lang w:eastAsia="en-US"/>
    </w:rPr>
  </w:style>
  <w:style w:type="paragraph" w:styleId="9">
    <w:name w:val="heading 9"/>
    <w:basedOn w:val="a"/>
    <w:next w:val="a"/>
    <w:link w:val="90"/>
    <w:uiPriority w:val="9"/>
    <w:semiHidden/>
    <w:unhideWhenUsed/>
    <w:qFormat/>
    <w:rsid w:val="00C55F82"/>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uiPriority w:val="9"/>
    <w:rsid w:val="00C55F82"/>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C55F82"/>
    <w:rPr>
      <w:rFonts w:asciiTheme="majorHAnsi" w:eastAsiaTheme="majorEastAsia" w:hAnsiTheme="majorHAnsi" w:cstheme="majorBidi"/>
      <w:b/>
      <w:bCs/>
      <w:color w:val="4F81BD" w:themeColor="accent1"/>
      <w:lang w:eastAsia="en-US"/>
    </w:rPr>
  </w:style>
  <w:style w:type="character" w:customStyle="1" w:styleId="60">
    <w:name w:val="Заголовок 6 Знак"/>
    <w:basedOn w:val="a0"/>
    <w:link w:val="6"/>
    <w:uiPriority w:val="9"/>
    <w:semiHidden/>
    <w:rsid w:val="00C55F82"/>
    <w:rPr>
      <w:rFonts w:asciiTheme="majorHAnsi" w:eastAsiaTheme="majorEastAsia" w:hAnsiTheme="majorHAnsi" w:cstheme="majorBidi"/>
      <w:i/>
      <w:iCs/>
      <w:color w:val="243F60" w:themeColor="accent1" w:themeShade="7F"/>
      <w:sz w:val="24"/>
      <w:szCs w:val="24"/>
      <w:lang w:eastAsia="en-US"/>
    </w:rPr>
  </w:style>
  <w:style w:type="character" w:customStyle="1" w:styleId="90">
    <w:name w:val="Заголовок 9 Знак"/>
    <w:basedOn w:val="a0"/>
    <w:link w:val="9"/>
    <w:uiPriority w:val="9"/>
    <w:semiHidden/>
    <w:rsid w:val="00C55F82"/>
    <w:rPr>
      <w:rFonts w:asciiTheme="majorHAnsi" w:eastAsiaTheme="majorEastAsia" w:hAnsiTheme="majorHAnsi" w:cstheme="majorBidi"/>
      <w:i/>
      <w:iCs/>
      <w:color w:val="404040" w:themeColor="text1" w:themeTint="BF"/>
      <w:sz w:val="20"/>
      <w:szCs w:val="20"/>
      <w:lang w:eastAsia="en-US"/>
    </w:rPr>
  </w:style>
  <w:style w:type="paragraph" w:styleId="31">
    <w:name w:val="toc 3"/>
    <w:basedOn w:val="a"/>
    <w:next w:val="a"/>
    <w:autoRedefine/>
    <w:uiPriority w:val="39"/>
    <w:qFormat/>
    <w:rsid w:val="00C55F82"/>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C55F82"/>
    <w:rPr>
      <w:color w:val="0000FF"/>
      <w:u w:val="single"/>
    </w:rPr>
  </w:style>
  <w:style w:type="paragraph" w:styleId="11">
    <w:name w:val="toc 1"/>
    <w:basedOn w:val="a"/>
    <w:next w:val="a"/>
    <w:autoRedefine/>
    <w:uiPriority w:val="39"/>
    <w:unhideWhenUsed/>
    <w:qFormat/>
    <w:rsid w:val="00C55F82"/>
    <w:pPr>
      <w:spacing w:after="100"/>
    </w:pPr>
    <w:rPr>
      <w:rFonts w:ascii="Times New Roman" w:eastAsiaTheme="minorHAnsi" w:hAnsi="Times New Roman" w:cs="Times New Roman"/>
      <w:sz w:val="24"/>
      <w:szCs w:val="24"/>
      <w:lang w:eastAsia="en-US"/>
    </w:rPr>
  </w:style>
  <w:style w:type="paragraph" w:styleId="a4">
    <w:name w:val="List Paragraph"/>
    <w:aliases w:val="Нумерованый список,List Paragraph1"/>
    <w:basedOn w:val="a"/>
    <w:link w:val="a5"/>
    <w:uiPriority w:val="34"/>
    <w:qFormat/>
    <w:rsid w:val="00C55F82"/>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6">
    <w:name w:val="footer"/>
    <w:basedOn w:val="a"/>
    <w:link w:val="a7"/>
    <w:unhideWhenUsed/>
    <w:rsid w:val="00C55F82"/>
    <w:pPr>
      <w:tabs>
        <w:tab w:val="center" w:pos="4677"/>
        <w:tab w:val="right" w:pos="9355"/>
      </w:tabs>
      <w:spacing w:after="0" w:line="240" w:lineRule="auto"/>
    </w:pPr>
    <w:rPr>
      <w:rFonts w:ascii="Calibri" w:eastAsia="Times New Roman" w:hAnsi="Calibri" w:cs="Times New Roman"/>
      <w:sz w:val="24"/>
      <w:szCs w:val="24"/>
    </w:rPr>
  </w:style>
  <w:style w:type="character" w:customStyle="1" w:styleId="a7">
    <w:name w:val="Нижний колонтитул Знак"/>
    <w:basedOn w:val="a0"/>
    <w:link w:val="a6"/>
    <w:rsid w:val="00C55F82"/>
    <w:rPr>
      <w:rFonts w:ascii="Calibri" w:eastAsia="Times New Roman" w:hAnsi="Calibri" w:cs="Times New Roman"/>
      <w:sz w:val="24"/>
      <w:szCs w:val="24"/>
    </w:rPr>
  </w:style>
  <w:style w:type="table" w:styleId="a8">
    <w:name w:val="Table Grid"/>
    <w:basedOn w:val="a1"/>
    <w:rsid w:val="00C55F8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link w:val="aa"/>
    <w:rsid w:val="00C55F82"/>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a">
    <w:name w:val="Основной текст с отступом Знак"/>
    <w:basedOn w:val="a0"/>
    <w:link w:val="a9"/>
    <w:rsid w:val="00C55F82"/>
    <w:rPr>
      <w:rFonts w:ascii="Times New Roman" w:eastAsia="Times New Roman" w:hAnsi="Times New Roman" w:cs="Times New Roman"/>
      <w:sz w:val="20"/>
      <w:szCs w:val="20"/>
    </w:rPr>
  </w:style>
  <w:style w:type="paragraph" w:styleId="2">
    <w:name w:val="Body Text Indent 2"/>
    <w:basedOn w:val="a"/>
    <w:link w:val="20"/>
    <w:rsid w:val="00C55F82"/>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C55F82"/>
    <w:rPr>
      <w:rFonts w:ascii="Times New Roman" w:eastAsia="Times New Roman" w:hAnsi="Times New Roman" w:cs="Times New Roman"/>
      <w:sz w:val="20"/>
      <w:szCs w:val="20"/>
    </w:rPr>
  </w:style>
  <w:style w:type="paragraph" w:styleId="ab">
    <w:name w:val="Block Text"/>
    <w:basedOn w:val="a"/>
    <w:rsid w:val="00C55F8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C55F8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c">
    <w:name w:val="Plain Text"/>
    <w:basedOn w:val="a"/>
    <w:link w:val="ad"/>
    <w:rsid w:val="00C55F82"/>
    <w:pPr>
      <w:spacing w:after="0" w:line="240" w:lineRule="auto"/>
    </w:pPr>
    <w:rPr>
      <w:rFonts w:ascii="Courier New" w:eastAsia="Times New Roman" w:hAnsi="Courier New" w:cs="Times New Roman"/>
      <w:sz w:val="20"/>
      <w:szCs w:val="20"/>
    </w:rPr>
  </w:style>
  <w:style w:type="character" w:customStyle="1" w:styleId="ad">
    <w:name w:val="Текст Знак"/>
    <w:basedOn w:val="a0"/>
    <w:link w:val="ac"/>
    <w:rsid w:val="00C55F82"/>
    <w:rPr>
      <w:rFonts w:ascii="Courier New" w:eastAsia="Times New Roman" w:hAnsi="Courier New" w:cs="Times New Roman"/>
      <w:sz w:val="20"/>
      <w:szCs w:val="20"/>
    </w:rPr>
  </w:style>
  <w:style w:type="paragraph" w:styleId="ae">
    <w:name w:val="Normal (Web)"/>
    <w:basedOn w:val="a"/>
    <w:uiPriority w:val="99"/>
    <w:rsid w:val="00C55F82"/>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footnote text"/>
    <w:basedOn w:val="a"/>
    <w:link w:val="af0"/>
    <w:semiHidden/>
    <w:rsid w:val="00C55F82"/>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0"/>
    <w:link w:val="af"/>
    <w:semiHidden/>
    <w:rsid w:val="00C55F82"/>
    <w:rPr>
      <w:rFonts w:ascii="Times New Roman" w:eastAsia="Times New Roman" w:hAnsi="Times New Roman" w:cs="Times New Roman"/>
      <w:sz w:val="20"/>
      <w:szCs w:val="20"/>
    </w:rPr>
  </w:style>
  <w:style w:type="character" w:styleId="af1">
    <w:name w:val="footnote reference"/>
    <w:semiHidden/>
    <w:rsid w:val="00C55F82"/>
    <w:rPr>
      <w:vertAlign w:val="superscript"/>
    </w:rPr>
  </w:style>
  <w:style w:type="paragraph" w:styleId="af2">
    <w:name w:val="No Spacing"/>
    <w:uiPriority w:val="1"/>
    <w:qFormat/>
    <w:rsid w:val="00C55F82"/>
    <w:pPr>
      <w:spacing w:after="0" w:line="240" w:lineRule="auto"/>
    </w:pPr>
    <w:rPr>
      <w:rFonts w:ascii="Calibri" w:eastAsia="Calibri" w:hAnsi="Calibri" w:cs="Times New Roman"/>
      <w:lang w:eastAsia="en-US"/>
    </w:rPr>
  </w:style>
  <w:style w:type="paragraph" w:styleId="af3">
    <w:name w:val="Balloon Text"/>
    <w:basedOn w:val="a"/>
    <w:link w:val="af4"/>
    <w:uiPriority w:val="99"/>
    <w:semiHidden/>
    <w:unhideWhenUsed/>
    <w:rsid w:val="00C55F82"/>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C55F82"/>
    <w:rPr>
      <w:rFonts w:ascii="Tahoma" w:hAnsi="Tahoma" w:cs="Tahoma"/>
      <w:sz w:val="16"/>
      <w:szCs w:val="16"/>
    </w:rPr>
  </w:style>
  <w:style w:type="character" w:customStyle="1" w:styleId="a5">
    <w:name w:val="Абзац списка Знак"/>
    <w:aliases w:val="Нумерованый список Знак,List Paragraph1 Знак"/>
    <w:link w:val="a4"/>
    <w:uiPriority w:val="34"/>
    <w:rsid w:val="00AA2DDD"/>
    <w:rPr>
      <w:rFonts w:ascii="Times New Roman" w:eastAsia="Calibri" w:hAnsi="Times New Roman" w:cs="Times New Roman"/>
      <w:sz w:val="24"/>
      <w:szCs w:val="24"/>
      <w:lang w:eastAsia="en-US"/>
    </w:rPr>
  </w:style>
  <w:style w:type="paragraph" w:styleId="af5">
    <w:name w:val="TOC Heading"/>
    <w:basedOn w:val="1"/>
    <w:next w:val="a"/>
    <w:uiPriority w:val="39"/>
    <w:semiHidden/>
    <w:unhideWhenUsed/>
    <w:qFormat/>
    <w:rsid w:val="00AA2DDD"/>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AA2DDD"/>
    <w:pPr>
      <w:spacing w:after="100"/>
      <w:ind w:left="220"/>
    </w:pPr>
    <w:rPr>
      <w:lang w:eastAsia="en-US"/>
    </w:rPr>
  </w:style>
  <w:style w:type="paragraph" w:styleId="af6">
    <w:name w:val="List"/>
    <w:basedOn w:val="a"/>
    <w:semiHidden/>
    <w:rsid w:val="00AA2DDD"/>
    <w:pPr>
      <w:suppressAutoHyphens/>
      <w:spacing w:after="0" w:line="240" w:lineRule="auto"/>
      <w:ind w:left="283" w:hanging="283"/>
    </w:pPr>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nanium.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712397" TargetMode="External"/><Relationship Id="rId17"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hyperlink" Target="http://www.st-books"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38798" TargetMode="External"/><Relationship Id="rId5" Type="http://schemas.openxmlformats.org/officeDocument/2006/relationships/webSettings" Target="webSettings.xml"/><Relationship Id="rId15" Type="http://schemas.openxmlformats.org/officeDocument/2006/relationships/hyperlink" Target="http://www.dic" TargetMode="External"/><Relationship Id="rId10" Type="http://schemas.openxmlformats.org/officeDocument/2006/relationships/hyperlink" Target="https://znanium.com/catalog/product/11795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012153" TargetMode="External"/><Relationship Id="rId14" Type="http://schemas.openxmlformats.org/officeDocument/2006/relationships/hyperlink" Target="http://www.fci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0FA08-68FC-4C74-93B7-F98457127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6825</Words>
  <Characters>38905</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Admin</cp:lastModifiedBy>
  <cp:revision>20</cp:revision>
  <cp:lastPrinted>2021-11-15T17:05:00Z</cp:lastPrinted>
  <dcterms:created xsi:type="dcterms:W3CDTF">2021-11-14T14:54:00Z</dcterms:created>
  <dcterms:modified xsi:type="dcterms:W3CDTF">2022-04-11T19:30:00Z</dcterms:modified>
</cp:coreProperties>
</file>